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71A" w:rsidRPr="00E2771A" w:rsidRDefault="00E2771A" w:rsidP="00E2771A">
      <w:pPr>
        <w:widowControl w:val="0"/>
        <w:spacing w:after="0"/>
        <w:ind w:right="1414" w:firstLine="709"/>
        <w:jc w:val="center"/>
        <w:rPr>
          <w:rFonts w:ascii="Times New Roman" w:eastAsia="Times New Roman" w:hAnsi="Times New Roman" w:cs="Times New Roman"/>
          <w:color w:val="000000"/>
          <w:sz w:val="28"/>
          <w:szCs w:val="28"/>
          <w:lang w:eastAsia="ru-RU"/>
        </w:rPr>
      </w:pPr>
      <w:r w:rsidRPr="00E2771A">
        <w:rPr>
          <w:rFonts w:ascii="Times New Roman" w:eastAsia="Times New Roman" w:hAnsi="Times New Roman" w:cs="Times New Roman"/>
          <w:color w:val="000000"/>
          <w:sz w:val="28"/>
          <w:szCs w:val="28"/>
          <w:lang w:eastAsia="ru-RU"/>
        </w:rPr>
        <w:t>Филиал государственного автономного учреждения дополнительного образования Свердловской области</w:t>
      </w:r>
    </w:p>
    <w:p w:rsidR="00E2771A" w:rsidRPr="00E2771A" w:rsidRDefault="00E2771A" w:rsidP="00E2771A">
      <w:pPr>
        <w:widowControl w:val="0"/>
        <w:spacing w:after="0"/>
        <w:ind w:left="631" w:right="1414"/>
        <w:jc w:val="center"/>
        <w:rPr>
          <w:rFonts w:ascii="Times New Roman" w:eastAsia="Times New Roman" w:hAnsi="Times New Roman" w:cs="Times New Roman"/>
          <w:color w:val="000000"/>
          <w:sz w:val="28"/>
          <w:szCs w:val="28"/>
          <w:lang w:eastAsia="ru-RU"/>
        </w:rPr>
      </w:pPr>
      <w:r w:rsidRPr="00E2771A">
        <w:rPr>
          <w:rFonts w:ascii="Times New Roman" w:eastAsia="Times New Roman" w:hAnsi="Times New Roman" w:cs="Times New Roman"/>
          <w:color w:val="000000"/>
          <w:sz w:val="28"/>
          <w:szCs w:val="28"/>
          <w:lang w:eastAsia="ru-RU"/>
        </w:rPr>
        <w:t>«</w:t>
      </w:r>
      <w:proofErr w:type="spellStart"/>
      <w:r w:rsidRPr="00E2771A">
        <w:rPr>
          <w:rFonts w:ascii="Times New Roman" w:eastAsia="Times New Roman" w:hAnsi="Times New Roman" w:cs="Times New Roman"/>
          <w:color w:val="000000"/>
          <w:sz w:val="28"/>
          <w:szCs w:val="28"/>
          <w:lang w:eastAsia="ru-RU"/>
        </w:rPr>
        <w:t>Верхнесинячихинская</w:t>
      </w:r>
      <w:proofErr w:type="spellEnd"/>
      <w:r w:rsidRPr="00E2771A">
        <w:rPr>
          <w:rFonts w:ascii="Times New Roman" w:eastAsia="Times New Roman" w:hAnsi="Times New Roman" w:cs="Times New Roman"/>
          <w:color w:val="000000"/>
          <w:sz w:val="28"/>
          <w:szCs w:val="28"/>
          <w:lang w:eastAsia="ru-RU"/>
        </w:rPr>
        <w:t xml:space="preserve"> детская школа искусств» - «Костинская детская музыкальная школа»</w:t>
      </w:r>
    </w:p>
    <w:p w:rsidR="00E2771A" w:rsidRPr="00E2771A" w:rsidRDefault="00E2771A" w:rsidP="00E2771A">
      <w:pPr>
        <w:spacing w:after="34"/>
        <w:jc w:val="center"/>
        <w:rPr>
          <w:rFonts w:ascii="Times New Roman" w:eastAsia="Times New Roman" w:hAnsi="Times New Roman" w:cs="Times New Roman"/>
          <w:sz w:val="28"/>
          <w:szCs w:val="28"/>
          <w:lang w:eastAsia="ru-RU"/>
        </w:rPr>
      </w:pPr>
    </w:p>
    <w:p w:rsidR="00E2771A" w:rsidRPr="00E2771A" w:rsidRDefault="00E2771A" w:rsidP="00E2771A">
      <w:pPr>
        <w:spacing w:after="0"/>
        <w:ind w:left="6095"/>
        <w:jc w:val="center"/>
        <w:rPr>
          <w:rFonts w:ascii="Times New Roman" w:eastAsia="Calibri" w:hAnsi="Times New Roman" w:cs="Times New Roman"/>
          <w:sz w:val="20"/>
          <w:szCs w:val="20"/>
        </w:rPr>
      </w:pPr>
    </w:p>
    <w:p w:rsidR="00E2771A" w:rsidRPr="00E2771A" w:rsidRDefault="00E2771A" w:rsidP="00E2771A">
      <w:pPr>
        <w:spacing w:after="0"/>
        <w:ind w:left="6433"/>
        <w:jc w:val="center"/>
        <w:rPr>
          <w:rFonts w:ascii="Times New Roman" w:eastAsia="Calibri" w:hAnsi="Times New Roman" w:cs="Times New Roman"/>
          <w:sz w:val="20"/>
          <w:szCs w:val="20"/>
        </w:rPr>
      </w:pPr>
    </w:p>
    <w:p w:rsidR="00E2771A" w:rsidRPr="00E2771A" w:rsidRDefault="00E2771A" w:rsidP="00E2771A">
      <w:pPr>
        <w:autoSpaceDE w:val="0"/>
        <w:autoSpaceDN w:val="0"/>
        <w:adjustRightInd w:val="0"/>
        <w:spacing w:after="0"/>
        <w:jc w:val="center"/>
        <w:rPr>
          <w:rFonts w:ascii="Times New Roman" w:hAnsi="Times New Roman" w:cs="Times New Roman"/>
          <w:color w:val="000000"/>
          <w:sz w:val="24"/>
          <w:szCs w:val="24"/>
        </w:rPr>
      </w:pPr>
    </w:p>
    <w:p w:rsidR="00E2771A" w:rsidRPr="00E2771A" w:rsidRDefault="00E2771A" w:rsidP="00E2771A">
      <w:pPr>
        <w:autoSpaceDE w:val="0"/>
        <w:autoSpaceDN w:val="0"/>
        <w:adjustRightInd w:val="0"/>
        <w:spacing w:after="0"/>
        <w:jc w:val="center"/>
        <w:rPr>
          <w:rFonts w:ascii="Times New Roman" w:hAnsi="Times New Roman" w:cs="Times New Roman"/>
          <w:color w:val="000000"/>
          <w:sz w:val="28"/>
          <w:szCs w:val="28"/>
        </w:rPr>
      </w:pPr>
      <w:r w:rsidRPr="00E2771A">
        <w:rPr>
          <w:rFonts w:ascii="Times New Roman" w:hAnsi="Times New Roman" w:cs="Times New Roman"/>
          <w:b/>
          <w:bCs/>
          <w:color w:val="000000"/>
          <w:sz w:val="28"/>
          <w:szCs w:val="28"/>
        </w:rPr>
        <w:t>ДОПОЛНИТЕЛЬНАЯ</w:t>
      </w:r>
    </w:p>
    <w:p w:rsidR="00E2771A" w:rsidRPr="00E2771A" w:rsidRDefault="00E2771A" w:rsidP="00E2771A">
      <w:pPr>
        <w:autoSpaceDE w:val="0"/>
        <w:autoSpaceDN w:val="0"/>
        <w:adjustRightInd w:val="0"/>
        <w:spacing w:after="0"/>
        <w:jc w:val="center"/>
        <w:rPr>
          <w:rFonts w:ascii="Times New Roman" w:hAnsi="Times New Roman" w:cs="Times New Roman"/>
          <w:color w:val="000000"/>
          <w:sz w:val="28"/>
          <w:szCs w:val="28"/>
        </w:rPr>
      </w:pPr>
      <w:r w:rsidRPr="00E2771A">
        <w:rPr>
          <w:rFonts w:ascii="Times New Roman" w:hAnsi="Times New Roman" w:cs="Times New Roman"/>
          <w:b/>
          <w:bCs/>
          <w:color w:val="000000"/>
          <w:sz w:val="28"/>
          <w:szCs w:val="28"/>
        </w:rPr>
        <w:t>ПРЕДПРОФЕССИОНАЛЬНАЯ ПРОГРАММА</w:t>
      </w:r>
    </w:p>
    <w:p w:rsidR="00E2771A" w:rsidRPr="00E2771A" w:rsidRDefault="00E2771A" w:rsidP="00E2771A">
      <w:pPr>
        <w:autoSpaceDE w:val="0"/>
        <w:autoSpaceDN w:val="0"/>
        <w:adjustRightInd w:val="0"/>
        <w:spacing w:after="0"/>
        <w:jc w:val="center"/>
        <w:rPr>
          <w:rFonts w:ascii="Times New Roman" w:hAnsi="Times New Roman" w:cs="Times New Roman"/>
          <w:color w:val="000000"/>
          <w:sz w:val="28"/>
          <w:szCs w:val="28"/>
        </w:rPr>
      </w:pPr>
      <w:r w:rsidRPr="00E2771A">
        <w:rPr>
          <w:rFonts w:ascii="Times New Roman" w:hAnsi="Times New Roman" w:cs="Times New Roman"/>
          <w:b/>
          <w:bCs/>
          <w:color w:val="000000"/>
          <w:sz w:val="28"/>
          <w:szCs w:val="28"/>
        </w:rPr>
        <w:t>В ОБЛАСТИ МУЗЫКАЛЬНОГО ИСКУССТВА</w:t>
      </w:r>
    </w:p>
    <w:p w:rsidR="00E2771A" w:rsidRPr="00E2771A" w:rsidRDefault="00E2771A" w:rsidP="00E2771A">
      <w:pPr>
        <w:autoSpaceDE w:val="0"/>
        <w:autoSpaceDN w:val="0"/>
        <w:adjustRightInd w:val="0"/>
        <w:spacing w:after="0"/>
        <w:jc w:val="center"/>
        <w:rPr>
          <w:rFonts w:ascii="Times New Roman" w:hAnsi="Times New Roman" w:cs="Times New Roman"/>
          <w:color w:val="000000"/>
          <w:sz w:val="28"/>
          <w:szCs w:val="28"/>
        </w:rPr>
      </w:pPr>
      <w:r w:rsidRPr="00E2771A">
        <w:rPr>
          <w:rFonts w:ascii="Times New Roman" w:hAnsi="Times New Roman" w:cs="Times New Roman"/>
          <w:b/>
          <w:bCs/>
          <w:color w:val="000000"/>
          <w:sz w:val="28"/>
          <w:szCs w:val="28"/>
        </w:rPr>
        <w:t>«МУЗЫКАЛЬНЫЙ ФОЛЬКЛОР»</w:t>
      </w:r>
    </w:p>
    <w:p w:rsidR="00E2771A" w:rsidRPr="00E2771A" w:rsidRDefault="00E2771A" w:rsidP="00E2771A">
      <w:pPr>
        <w:autoSpaceDE w:val="0"/>
        <w:autoSpaceDN w:val="0"/>
        <w:adjustRightInd w:val="0"/>
        <w:spacing w:after="0"/>
        <w:jc w:val="center"/>
        <w:rPr>
          <w:rFonts w:ascii="Times New Roman" w:hAnsi="Times New Roman" w:cs="Times New Roman"/>
          <w:b/>
          <w:bCs/>
          <w:color w:val="000000"/>
          <w:sz w:val="28"/>
          <w:szCs w:val="28"/>
        </w:rPr>
      </w:pPr>
    </w:p>
    <w:p w:rsidR="00E2771A" w:rsidRDefault="00E2771A" w:rsidP="00E2771A">
      <w:pPr>
        <w:pStyle w:val="Default"/>
      </w:pPr>
    </w:p>
    <w:p w:rsidR="00E2771A" w:rsidRPr="00E2771A" w:rsidRDefault="00E2771A" w:rsidP="00E2771A">
      <w:pPr>
        <w:pStyle w:val="Default"/>
        <w:jc w:val="center"/>
        <w:rPr>
          <w:sz w:val="36"/>
          <w:szCs w:val="36"/>
        </w:rPr>
      </w:pPr>
      <w:r w:rsidRPr="00E2771A">
        <w:rPr>
          <w:b/>
          <w:bCs/>
          <w:sz w:val="36"/>
          <w:szCs w:val="36"/>
        </w:rPr>
        <w:t>Предметная область</w:t>
      </w:r>
    </w:p>
    <w:p w:rsidR="00E2771A" w:rsidRDefault="00CA1ED9" w:rsidP="00E2771A">
      <w:pPr>
        <w:jc w:val="center"/>
        <w:rPr>
          <w:b/>
          <w:bCs/>
          <w:sz w:val="28"/>
          <w:szCs w:val="28"/>
        </w:rPr>
      </w:pPr>
      <w:r w:rsidRPr="00CA1ED9">
        <w:rPr>
          <w:b/>
          <w:bCs/>
          <w:sz w:val="36"/>
          <w:szCs w:val="36"/>
        </w:rPr>
        <w:t>В.03.УП.03</w:t>
      </w:r>
    </w:p>
    <w:p w:rsidR="00E2771A" w:rsidRDefault="00E2771A" w:rsidP="00E2771A">
      <w:pPr>
        <w:pStyle w:val="Default"/>
      </w:pPr>
    </w:p>
    <w:p w:rsidR="00E2771A" w:rsidRDefault="00E2771A" w:rsidP="00E2771A">
      <w:pPr>
        <w:pStyle w:val="Default"/>
        <w:jc w:val="center"/>
        <w:rPr>
          <w:sz w:val="36"/>
          <w:szCs w:val="36"/>
        </w:rPr>
      </w:pPr>
      <w:r>
        <w:rPr>
          <w:b/>
          <w:bCs/>
          <w:sz w:val="36"/>
          <w:szCs w:val="36"/>
        </w:rPr>
        <w:t>ПРОГРАММА</w:t>
      </w:r>
    </w:p>
    <w:p w:rsidR="00E2771A" w:rsidRDefault="00E2771A" w:rsidP="00E2771A">
      <w:pPr>
        <w:pStyle w:val="Default"/>
        <w:jc w:val="center"/>
        <w:rPr>
          <w:sz w:val="36"/>
          <w:szCs w:val="36"/>
        </w:rPr>
      </w:pPr>
      <w:r>
        <w:rPr>
          <w:b/>
          <w:bCs/>
          <w:sz w:val="36"/>
          <w:szCs w:val="36"/>
        </w:rPr>
        <w:t>по учебным предметам</w:t>
      </w:r>
    </w:p>
    <w:p w:rsidR="00E2771A" w:rsidRDefault="00E2771A" w:rsidP="00E2771A">
      <w:pPr>
        <w:pStyle w:val="Default"/>
        <w:jc w:val="center"/>
        <w:rPr>
          <w:sz w:val="42"/>
          <w:szCs w:val="42"/>
        </w:rPr>
      </w:pPr>
      <w:r>
        <w:rPr>
          <w:b/>
          <w:bCs/>
          <w:sz w:val="42"/>
          <w:szCs w:val="42"/>
        </w:rPr>
        <w:t>СОЛЬНОЕ ПЕНИЕ.</w:t>
      </w:r>
    </w:p>
    <w:p w:rsidR="00E2771A" w:rsidRDefault="00E2771A" w:rsidP="00E2771A">
      <w:pPr>
        <w:jc w:val="center"/>
        <w:rPr>
          <w:b/>
          <w:bCs/>
          <w:sz w:val="42"/>
          <w:szCs w:val="42"/>
        </w:rPr>
      </w:pPr>
    </w:p>
    <w:p w:rsidR="00E2771A" w:rsidRDefault="00E2771A" w:rsidP="00E2771A">
      <w:pPr>
        <w:jc w:val="center"/>
        <w:rPr>
          <w:b/>
          <w:bCs/>
          <w:sz w:val="42"/>
          <w:szCs w:val="42"/>
        </w:rPr>
      </w:pPr>
    </w:p>
    <w:p w:rsidR="00E2771A" w:rsidRDefault="00E2771A" w:rsidP="00E2771A">
      <w:pPr>
        <w:jc w:val="center"/>
        <w:rPr>
          <w:b/>
          <w:bCs/>
          <w:sz w:val="42"/>
          <w:szCs w:val="42"/>
        </w:rPr>
      </w:pPr>
    </w:p>
    <w:p w:rsidR="00E2771A" w:rsidRDefault="00E2771A" w:rsidP="00E2771A">
      <w:pPr>
        <w:jc w:val="center"/>
        <w:rPr>
          <w:b/>
          <w:bCs/>
          <w:sz w:val="42"/>
          <w:szCs w:val="42"/>
        </w:rPr>
      </w:pPr>
    </w:p>
    <w:p w:rsidR="00E2771A" w:rsidRDefault="00E2771A" w:rsidP="00E2771A">
      <w:pPr>
        <w:jc w:val="center"/>
        <w:rPr>
          <w:b/>
          <w:bCs/>
          <w:sz w:val="42"/>
          <w:szCs w:val="42"/>
        </w:rPr>
      </w:pPr>
    </w:p>
    <w:p w:rsidR="00E2771A" w:rsidRDefault="00E2771A" w:rsidP="00E2771A">
      <w:pPr>
        <w:jc w:val="center"/>
        <w:rPr>
          <w:b/>
          <w:bCs/>
          <w:sz w:val="42"/>
          <w:szCs w:val="42"/>
        </w:rPr>
      </w:pPr>
    </w:p>
    <w:p w:rsidR="00CA1ED9" w:rsidRDefault="00CA1ED9" w:rsidP="00E2771A">
      <w:pPr>
        <w:jc w:val="center"/>
        <w:rPr>
          <w:b/>
          <w:bCs/>
          <w:sz w:val="42"/>
          <w:szCs w:val="42"/>
        </w:rPr>
      </w:pPr>
    </w:p>
    <w:p w:rsidR="00CA1ED9" w:rsidRDefault="00CA1ED9" w:rsidP="00E2771A">
      <w:pPr>
        <w:jc w:val="center"/>
        <w:rPr>
          <w:b/>
          <w:bCs/>
          <w:sz w:val="42"/>
          <w:szCs w:val="42"/>
        </w:rPr>
      </w:pPr>
    </w:p>
    <w:p w:rsidR="00E2771A" w:rsidRDefault="008B7DDE" w:rsidP="00E2771A">
      <w:pPr>
        <w:jc w:val="center"/>
        <w:rPr>
          <w:rFonts w:ascii="Times New Roman" w:hAnsi="Times New Roman" w:cs="Times New Roman"/>
          <w:bCs/>
          <w:sz w:val="28"/>
          <w:szCs w:val="28"/>
        </w:rPr>
      </w:pPr>
      <w:r>
        <w:rPr>
          <w:rFonts w:ascii="Times New Roman" w:hAnsi="Times New Roman" w:cs="Times New Roman"/>
          <w:bCs/>
          <w:sz w:val="28"/>
          <w:szCs w:val="28"/>
        </w:rPr>
        <w:t>Село Костино 2021</w:t>
      </w:r>
      <w:bookmarkStart w:id="0" w:name="_GoBack"/>
      <w:bookmarkEnd w:id="0"/>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A5105E" w:rsidRPr="00A5105E" w:rsidRDefault="00A5105E" w:rsidP="00A5105E">
      <w:pPr>
        <w:spacing w:after="160" w:line="259"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Составитель</w:t>
      </w:r>
      <w:r w:rsidRPr="00A5105E">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Гневанова</w:t>
      </w:r>
      <w:proofErr w:type="spellEnd"/>
      <w:r>
        <w:rPr>
          <w:rFonts w:ascii="Times New Roman" w:eastAsia="Times New Roman" w:hAnsi="Times New Roman" w:cs="Times New Roman"/>
          <w:sz w:val="28"/>
          <w:szCs w:val="28"/>
          <w:lang w:eastAsia="ru-RU"/>
        </w:rPr>
        <w:t xml:space="preserve"> Екатерина Сергеевна </w:t>
      </w:r>
      <w:r w:rsidRPr="00A5105E">
        <w:rPr>
          <w:rFonts w:ascii="Times New Roman" w:eastAsia="Times New Roman" w:hAnsi="Times New Roman" w:cs="Times New Roman"/>
          <w:sz w:val="28"/>
          <w:szCs w:val="28"/>
          <w:lang w:eastAsia="ru-RU"/>
        </w:rPr>
        <w:t>– преподаватели филиала ГАУДОСО «</w:t>
      </w:r>
      <w:proofErr w:type="spellStart"/>
      <w:r w:rsidRPr="00A5105E">
        <w:rPr>
          <w:rFonts w:ascii="Times New Roman" w:eastAsia="Times New Roman" w:hAnsi="Times New Roman" w:cs="Times New Roman"/>
          <w:sz w:val="28"/>
          <w:szCs w:val="28"/>
          <w:lang w:eastAsia="ru-RU"/>
        </w:rPr>
        <w:t>Верхнесинячихинская</w:t>
      </w:r>
      <w:proofErr w:type="spellEnd"/>
      <w:r w:rsidRPr="00A5105E">
        <w:rPr>
          <w:rFonts w:ascii="Times New Roman" w:eastAsia="Times New Roman" w:hAnsi="Times New Roman" w:cs="Times New Roman"/>
          <w:sz w:val="28"/>
          <w:szCs w:val="28"/>
          <w:lang w:eastAsia="ru-RU"/>
        </w:rPr>
        <w:t xml:space="preserve"> ДШИ» - «Костинская ДМШ».</w:t>
      </w:r>
    </w:p>
    <w:p w:rsidR="00BC6CC2" w:rsidRDefault="00BC6CC2" w:rsidP="00E2771A">
      <w:pPr>
        <w:pStyle w:val="Default"/>
        <w:jc w:val="center"/>
        <w:rPr>
          <w:b/>
          <w:bCs/>
          <w:sz w:val="28"/>
          <w:szCs w:val="28"/>
        </w:rPr>
        <w:sectPr w:rsidR="00BC6CC2">
          <w:pgSz w:w="11906" w:h="16838"/>
          <w:pgMar w:top="1134" w:right="850" w:bottom="1134" w:left="1701" w:header="708" w:footer="708" w:gutter="0"/>
          <w:cols w:space="708"/>
          <w:docGrid w:linePitch="360"/>
        </w:sectPr>
      </w:pPr>
    </w:p>
    <w:p w:rsidR="00E2771A" w:rsidRDefault="00E2771A" w:rsidP="00E2771A">
      <w:pPr>
        <w:pStyle w:val="Default"/>
        <w:jc w:val="center"/>
        <w:rPr>
          <w:b/>
          <w:bCs/>
          <w:sz w:val="28"/>
          <w:szCs w:val="28"/>
        </w:rPr>
      </w:pPr>
      <w:r>
        <w:rPr>
          <w:b/>
          <w:bCs/>
          <w:sz w:val="28"/>
          <w:szCs w:val="28"/>
        </w:rPr>
        <w:lastRenderedPageBreak/>
        <w:t>Структ</w:t>
      </w:r>
      <w:r w:rsidR="00077F93">
        <w:rPr>
          <w:b/>
          <w:bCs/>
          <w:sz w:val="28"/>
          <w:szCs w:val="28"/>
        </w:rPr>
        <w:t>ура программы учебных предметов</w:t>
      </w:r>
      <w:r>
        <w:rPr>
          <w:b/>
          <w:bCs/>
          <w:sz w:val="28"/>
          <w:szCs w:val="28"/>
        </w:rPr>
        <w:t>.</w:t>
      </w:r>
    </w:p>
    <w:p w:rsidR="00E2771A" w:rsidRDefault="00E2771A" w:rsidP="00E2771A">
      <w:pPr>
        <w:pStyle w:val="Default"/>
        <w:rPr>
          <w:sz w:val="28"/>
          <w:szCs w:val="28"/>
        </w:rPr>
      </w:pPr>
    </w:p>
    <w:p w:rsidR="00E2771A" w:rsidRDefault="00E2771A" w:rsidP="00835A48">
      <w:pPr>
        <w:pStyle w:val="Default"/>
        <w:spacing w:after="199"/>
        <w:rPr>
          <w:sz w:val="28"/>
          <w:szCs w:val="28"/>
        </w:rPr>
      </w:pPr>
      <w:r>
        <w:rPr>
          <w:sz w:val="28"/>
          <w:szCs w:val="28"/>
        </w:rPr>
        <w:t xml:space="preserve">I. Пояснительная записка </w:t>
      </w:r>
    </w:p>
    <w:p w:rsidR="00E2771A" w:rsidRDefault="00E2771A" w:rsidP="00835A48">
      <w:pPr>
        <w:pStyle w:val="Default"/>
        <w:spacing w:after="199"/>
        <w:rPr>
          <w:sz w:val="28"/>
          <w:szCs w:val="28"/>
        </w:rPr>
      </w:pPr>
      <w:r>
        <w:rPr>
          <w:sz w:val="28"/>
          <w:szCs w:val="28"/>
        </w:rPr>
        <w:t xml:space="preserve">II. Примерный учебно-тематический план </w:t>
      </w:r>
    </w:p>
    <w:p w:rsidR="00E2771A" w:rsidRDefault="00E2771A" w:rsidP="00835A48">
      <w:pPr>
        <w:pStyle w:val="Default"/>
        <w:spacing w:after="199"/>
        <w:rPr>
          <w:sz w:val="28"/>
          <w:szCs w:val="28"/>
        </w:rPr>
      </w:pPr>
      <w:r>
        <w:rPr>
          <w:sz w:val="28"/>
          <w:szCs w:val="28"/>
        </w:rPr>
        <w:t xml:space="preserve">III. Содержание курса </w:t>
      </w:r>
    </w:p>
    <w:p w:rsidR="00E2771A" w:rsidRDefault="00E2771A" w:rsidP="00835A48">
      <w:pPr>
        <w:pStyle w:val="Default"/>
        <w:spacing w:after="199"/>
        <w:rPr>
          <w:sz w:val="28"/>
          <w:szCs w:val="28"/>
        </w:rPr>
      </w:pPr>
      <w:r>
        <w:rPr>
          <w:sz w:val="28"/>
          <w:szCs w:val="28"/>
        </w:rPr>
        <w:t xml:space="preserve">IV. Требования к уровню подготовки </w:t>
      </w:r>
    </w:p>
    <w:p w:rsidR="00E2771A" w:rsidRDefault="00E2771A" w:rsidP="00835A48">
      <w:pPr>
        <w:pStyle w:val="Default"/>
        <w:spacing w:after="199"/>
        <w:rPr>
          <w:sz w:val="28"/>
          <w:szCs w:val="28"/>
        </w:rPr>
      </w:pPr>
      <w:r>
        <w:rPr>
          <w:sz w:val="28"/>
          <w:szCs w:val="28"/>
        </w:rPr>
        <w:t xml:space="preserve">V. Учебно-методическое обеспечение </w:t>
      </w:r>
    </w:p>
    <w:p w:rsidR="00E2771A" w:rsidRDefault="00E2771A" w:rsidP="00835A48">
      <w:pPr>
        <w:pStyle w:val="Default"/>
        <w:spacing w:after="199"/>
        <w:rPr>
          <w:sz w:val="28"/>
          <w:szCs w:val="28"/>
        </w:rPr>
      </w:pPr>
      <w:r>
        <w:rPr>
          <w:sz w:val="28"/>
          <w:szCs w:val="28"/>
        </w:rPr>
        <w:t xml:space="preserve">VI. Приложение </w:t>
      </w:r>
    </w:p>
    <w:p w:rsidR="00E2771A" w:rsidRDefault="00E2771A" w:rsidP="00835A48">
      <w:pPr>
        <w:pStyle w:val="Default"/>
        <w:spacing w:after="199"/>
        <w:rPr>
          <w:sz w:val="28"/>
          <w:szCs w:val="28"/>
        </w:rPr>
      </w:pPr>
      <w:r>
        <w:rPr>
          <w:sz w:val="28"/>
          <w:szCs w:val="28"/>
        </w:rPr>
        <w:t xml:space="preserve">VII. Список литературы. </w:t>
      </w:r>
    </w:p>
    <w:p w:rsidR="00E2771A" w:rsidRDefault="00E2771A" w:rsidP="00835A48">
      <w:pPr>
        <w:pStyle w:val="Default"/>
        <w:rPr>
          <w:sz w:val="28"/>
          <w:szCs w:val="28"/>
        </w:rPr>
      </w:pPr>
      <w:r>
        <w:rPr>
          <w:sz w:val="28"/>
          <w:szCs w:val="28"/>
        </w:rPr>
        <w:t xml:space="preserve">VIII. Перечень учебно-методической литературы </w:t>
      </w: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Default="00E2771A" w:rsidP="00E2771A">
      <w:pPr>
        <w:jc w:val="center"/>
        <w:rPr>
          <w:rFonts w:ascii="Times New Roman" w:hAnsi="Times New Roman" w:cs="Times New Roman"/>
          <w:bCs/>
          <w:sz w:val="28"/>
          <w:szCs w:val="28"/>
        </w:rPr>
      </w:pPr>
    </w:p>
    <w:p w:rsidR="00E2771A" w:rsidRPr="000C0D55" w:rsidRDefault="00E2771A" w:rsidP="000C0D55">
      <w:pPr>
        <w:pStyle w:val="Default"/>
        <w:numPr>
          <w:ilvl w:val="0"/>
          <w:numId w:val="2"/>
        </w:numPr>
        <w:spacing w:before="100" w:beforeAutospacing="1" w:after="100" w:afterAutospacing="1" w:line="276" w:lineRule="auto"/>
        <w:ind w:left="1776"/>
        <w:jc w:val="center"/>
        <w:rPr>
          <w:b/>
          <w:bCs/>
          <w:sz w:val="32"/>
          <w:szCs w:val="32"/>
        </w:rPr>
      </w:pPr>
      <w:r w:rsidRPr="00E2771A">
        <w:rPr>
          <w:b/>
          <w:bCs/>
          <w:sz w:val="28"/>
          <w:szCs w:val="32"/>
        </w:rPr>
        <w:lastRenderedPageBreak/>
        <w:t>Пояснительная</w:t>
      </w:r>
      <w:r>
        <w:rPr>
          <w:b/>
          <w:bCs/>
          <w:sz w:val="32"/>
          <w:szCs w:val="32"/>
        </w:rPr>
        <w:t xml:space="preserve"> записка.</w:t>
      </w:r>
    </w:p>
    <w:p w:rsidR="00E2771A" w:rsidRDefault="00E2771A" w:rsidP="000C0D55">
      <w:pPr>
        <w:pStyle w:val="Default"/>
        <w:spacing w:before="100" w:beforeAutospacing="1" w:after="100" w:afterAutospacing="1" w:line="276" w:lineRule="auto"/>
        <w:ind w:firstLine="696"/>
        <w:jc w:val="both"/>
        <w:rPr>
          <w:sz w:val="28"/>
          <w:szCs w:val="28"/>
        </w:rPr>
      </w:pPr>
      <w:r>
        <w:rPr>
          <w:sz w:val="28"/>
          <w:szCs w:val="28"/>
        </w:rPr>
        <w:t xml:space="preserve">Программа учебных предметов «Сольное </w:t>
      </w:r>
      <w:r w:rsidR="004522B5">
        <w:rPr>
          <w:sz w:val="28"/>
          <w:szCs w:val="28"/>
        </w:rPr>
        <w:t>пение</w:t>
      </w:r>
      <w:r>
        <w:rPr>
          <w:sz w:val="28"/>
          <w:szCs w:val="28"/>
        </w:rPr>
        <w:t xml:space="preserve">», разработанная на основе федеральных государственных требований, является частью дополнительной предпрофессиональной программы в области музыкального искусства «Музыкальный фольклор» и находится в непосредственной связи с такими предметами образовательной программы как «народное творчество», «сольфеджио», «музыкальная литература». При разработке данной программы разработчики ознакомились с программами: </w:t>
      </w:r>
      <w:r w:rsidR="004522B5">
        <w:rPr>
          <w:sz w:val="28"/>
          <w:szCs w:val="28"/>
        </w:rPr>
        <w:t>«По</w:t>
      </w:r>
      <w:r>
        <w:rPr>
          <w:sz w:val="28"/>
          <w:szCs w:val="28"/>
        </w:rPr>
        <w:t xml:space="preserve">становка голоса» для музыкальных училищ автора </w:t>
      </w:r>
      <w:proofErr w:type="spellStart"/>
      <w:r>
        <w:rPr>
          <w:sz w:val="28"/>
          <w:szCs w:val="28"/>
        </w:rPr>
        <w:t>Щербининой</w:t>
      </w:r>
      <w:proofErr w:type="spellEnd"/>
      <w:r>
        <w:rPr>
          <w:sz w:val="28"/>
          <w:szCs w:val="28"/>
        </w:rPr>
        <w:t xml:space="preserve"> С.В. - руководителя специализации «Сольное народное пение» музыкального училища им. П.И. Чайковского, лауреата Всероссийского и Международного конкурсов, а также, учебной программой «Постановка голоса» для 1-4 классов фольклорных отделений ДШИ и ДМШ преподавателя школы искусств №1 </w:t>
      </w:r>
      <w:proofErr w:type="spellStart"/>
      <w:r>
        <w:rPr>
          <w:sz w:val="28"/>
          <w:szCs w:val="28"/>
        </w:rPr>
        <w:t>Фархетдиновой</w:t>
      </w:r>
      <w:proofErr w:type="spellEnd"/>
      <w:r>
        <w:rPr>
          <w:sz w:val="28"/>
          <w:szCs w:val="28"/>
        </w:rPr>
        <w:t xml:space="preserve"> И.М. </w:t>
      </w:r>
    </w:p>
    <w:p w:rsidR="00E2771A" w:rsidRDefault="00E2771A" w:rsidP="000C0D55">
      <w:pPr>
        <w:pStyle w:val="Default"/>
        <w:spacing w:before="100" w:beforeAutospacing="1" w:after="100" w:afterAutospacing="1" w:line="276" w:lineRule="auto"/>
        <w:ind w:firstLine="696"/>
        <w:jc w:val="both"/>
        <w:rPr>
          <w:sz w:val="28"/>
          <w:szCs w:val="28"/>
        </w:rPr>
      </w:pPr>
      <w:r>
        <w:rPr>
          <w:sz w:val="28"/>
          <w:szCs w:val="28"/>
        </w:rPr>
        <w:t xml:space="preserve">Введение в вариативную часть предметов «Сольное </w:t>
      </w:r>
      <w:r w:rsidR="004522B5">
        <w:rPr>
          <w:sz w:val="28"/>
          <w:szCs w:val="28"/>
        </w:rPr>
        <w:t>пение</w:t>
      </w:r>
      <w:r>
        <w:rPr>
          <w:sz w:val="28"/>
          <w:szCs w:val="28"/>
        </w:rPr>
        <w:t xml:space="preserve">», позволяет преподавателю лучше узнать ученика, его вокальные возможности и музыкальные способности, а также научить преодолевать трудности в исполнении песенного фольклора, развивать основные, певческие навыки. </w:t>
      </w:r>
    </w:p>
    <w:p w:rsidR="00E2771A" w:rsidRPr="00E2771A" w:rsidRDefault="00E2771A" w:rsidP="000C0D55">
      <w:pPr>
        <w:pStyle w:val="Default"/>
        <w:spacing w:before="100" w:beforeAutospacing="1" w:after="100" w:afterAutospacing="1" w:line="276" w:lineRule="auto"/>
        <w:ind w:firstLine="696"/>
        <w:jc w:val="both"/>
        <w:rPr>
          <w:b/>
          <w:sz w:val="28"/>
          <w:szCs w:val="28"/>
        </w:rPr>
      </w:pPr>
      <w:r w:rsidRPr="00E2771A">
        <w:rPr>
          <w:b/>
          <w:sz w:val="28"/>
          <w:szCs w:val="28"/>
        </w:rPr>
        <w:t xml:space="preserve">Срок реализации: </w:t>
      </w:r>
    </w:p>
    <w:p w:rsidR="00E2771A" w:rsidRPr="0069539C" w:rsidRDefault="004522B5" w:rsidP="000C0D55">
      <w:pPr>
        <w:pStyle w:val="Default"/>
        <w:spacing w:before="100" w:beforeAutospacing="1" w:after="100" w:afterAutospacing="1" w:line="276" w:lineRule="auto"/>
        <w:ind w:firstLine="696"/>
        <w:jc w:val="both"/>
        <w:rPr>
          <w:sz w:val="28"/>
          <w:szCs w:val="28"/>
        </w:rPr>
      </w:pPr>
      <w:r>
        <w:rPr>
          <w:sz w:val="28"/>
          <w:szCs w:val="28"/>
        </w:rPr>
        <w:t>Предмет «Сольное пение» введен</w:t>
      </w:r>
      <w:r w:rsidR="00E2771A" w:rsidRPr="0069539C">
        <w:rPr>
          <w:sz w:val="28"/>
          <w:szCs w:val="28"/>
        </w:rPr>
        <w:t xml:space="preserve"> в вариативную часть с целью расширения содержания дополнительной предпрофессиональной программы в области музыкального иску</w:t>
      </w:r>
      <w:r>
        <w:rPr>
          <w:sz w:val="28"/>
          <w:szCs w:val="28"/>
        </w:rPr>
        <w:t>сства «Музыкальный фольклор» с 1 по 8</w:t>
      </w:r>
      <w:r w:rsidR="00E2771A" w:rsidRPr="0069539C">
        <w:rPr>
          <w:sz w:val="28"/>
          <w:szCs w:val="28"/>
        </w:rPr>
        <w:t xml:space="preserve"> классы по </w:t>
      </w:r>
      <w:r>
        <w:rPr>
          <w:sz w:val="28"/>
          <w:szCs w:val="28"/>
        </w:rPr>
        <w:t>1 часу</w:t>
      </w:r>
      <w:r w:rsidR="00E2771A" w:rsidRPr="0069539C">
        <w:rPr>
          <w:sz w:val="28"/>
          <w:szCs w:val="28"/>
        </w:rPr>
        <w:t xml:space="preserve"> в неделю. </w:t>
      </w:r>
    </w:p>
    <w:p w:rsidR="00E2771A" w:rsidRDefault="00E2771A" w:rsidP="00162180">
      <w:pPr>
        <w:pStyle w:val="Default"/>
        <w:spacing w:line="276" w:lineRule="auto"/>
        <w:ind w:firstLine="709"/>
        <w:jc w:val="both"/>
        <w:rPr>
          <w:sz w:val="28"/>
          <w:szCs w:val="28"/>
        </w:rPr>
      </w:pPr>
      <w:r>
        <w:rPr>
          <w:sz w:val="28"/>
          <w:szCs w:val="28"/>
        </w:rPr>
        <w:t xml:space="preserve">Индивидуальная форма занятий позволяет средствами вокального искусства раскрыть творческую индивидуальность каждого учащегося. Занятия по постановке голоса на уроках «Сольное пение» позволяет преподавателю лучше узнать ученика, его вокальные возможности (тембр, диапазон, интенсивность голоса), музыкальные способности, эмоционально-психологические способности. Чтобы обучить детей сольному народному пению, развить вокальные возможности, научить преодолевать трудности в исполнении песенного фольклора, необходимо систематическое вокальное воспитание. В систему такого воспитания входит развитие основных навыков. Исходя из этого ставятся основные цели и задачи данного курса. </w:t>
      </w:r>
    </w:p>
    <w:p w:rsidR="00E2771A" w:rsidRPr="00FD30DE" w:rsidRDefault="00826103" w:rsidP="00FD30DE">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Программа учебного предмета</w:t>
      </w:r>
      <w:r w:rsidR="00E2771A" w:rsidRPr="00FD30DE">
        <w:rPr>
          <w:rFonts w:ascii="Times New Roman" w:hAnsi="Times New Roman" w:cs="Times New Roman"/>
          <w:sz w:val="28"/>
          <w:szCs w:val="28"/>
        </w:rPr>
        <w:t xml:space="preserve"> «Сольное </w:t>
      </w:r>
      <w:r>
        <w:rPr>
          <w:rFonts w:ascii="Times New Roman" w:hAnsi="Times New Roman" w:cs="Times New Roman"/>
          <w:sz w:val="28"/>
          <w:szCs w:val="28"/>
        </w:rPr>
        <w:t>пение</w:t>
      </w:r>
      <w:r w:rsidR="00E2771A" w:rsidRPr="00FD30DE">
        <w:rPr>
          <w:rFonts w:ascii="Times New Roman" w:hAnsi="Times New Roman" w:cs="Times New Roman"/>
          <w:sz w:val="28"/>
          <w:szCs w:val="28"/>
        </w:rPr>
        <w:t>» направлена на приобретение детьми знаний, умений</w:t>
      </w:r>
      <w:r>
        <w:rPr>
          <w:rFonts w:ascii="Times New Roman" w:hAnsi="Times New Roman" w:cs="Times New Roman"/>
          <w:sz w:val="28"/>
          <w:szCs w:val="28"/>
        </w:rPr>
        <w:t xml:space="preserve"> и навыков в области сольного </w:t>
      </w:r>
      <w:r w:rsidR="00E2771A" w:rsidRPr="00FD30DE">
        <w:rPr>
          <w:rFonts w:ascii="Times New Roman" w:hAnsi="Times New Roman" w:cs="Times New Roman"/>
          <w:sz w:val="28"/>
          <w:szCs w:val="28"/>
        </w:rPr>
        <w:t xml:space="preserve">пения, на </w:t>
      </w:r>
      <w:r w:rsidR="00E2771A" w:rsidRPr="00FD30DE">
        <w:rPr>
          <w:rFonts w:ascii="Times New Roman" w:hAnsi="Times New Roman" w:cs="Times New Roman"/>
          <w:sz w:val="28"/>
          <w:szCs w:val="28"/>
        </w:rPr>
        <w:lastRenderedPageBreak/>
        <w:t>эстетическое воспитание и художественное образование, духовно-нравственное развитие ученика, на овладение детьми духовными и культурными ценностями народов мира и Российской Федерации.</w:t>
      </w:r>
    </w:p>
    <w:p w:rsidR="00E2771A" w:rsidRPr="00FD30DE" w:rsidRDefault="00E2771A" w:rsidP="00A77BEB">
      <w:pPr>
        <w:spacing w:after="0"/>
        <w:ind w:firstLine="709"/>
        <w:jc w:val="both"/>
        <w:rPr>
          <w:rFonts w:ascii="Times New Roman" w:hAnsi="Times New Roman" w:cs="Times New Roman"/>
          <w:sz w:val="28"/>
          <w:szCs w:val="28"/>
        </w:rPr>
      </w:pPr>
      <w:r w:rsidRPr="00FD30DE">
        <w:rPr>
          <w:rFonts w:ascii="Times New Roman" w:hAnsi="Times New Roman" w:cs="Times New Roman"/>
          <w:b/>
          <w:bCs/>
          <w:i/>
          <w:iCs/>
          <w:sz w:val="28"/>
          <w:szCs w:val="28"/>
        </w:rPr>
        <w:t xml:space="preserve">Объем учебного времени, </w:t>
      </w:r>
      <w:r w:rsidRPr="00FD30DE">
        <w:rPr>
          <w:rFonts w:ascii="Times New Roman" w:hAnsi="Times New Roman" w:cs="Times New Roman"/>
          <w:sz w:val="28"/>
          <w:szCs w:val="28"/>
        </w:rPr>
        <w:t>предусмотренный учебным планом образовательного учреждения на реализацию прогр</w:t>
      </w:r>
      <w:r w:rsidR="00826103">
        <w:rPr>
          <w:rFonts w:ascii="Times New Roman" w:hAnsi="Times New Roman" w:cs="Times New Roman"/>
          <w:sz w:val="28"/>
          <w:szCs w:val="28"/>
        </w:rPr>
        <w:t xml:space="preserve">аммы учебных предметов «Сольное </w:t>
      </w:r>
      <w:r w:rsidRPr="00FD30DE">
        <w:rPr>
          <w:rFonts w:ascii="Times New Roman" w:hAnsi="Times New Roman" w:cs="Times New Roman"/>
          <w:sz w:val="28"/>
          <w:szCs w:val="28"/>
        </w:rPr>
        <w:t>пен</w:t>
      </w:r>
      <w:r w:rsidR="00826103">
        <w:rPr>
          <w:rFonts w:ascii="Times New Roman" w:hAnsi="Times New Roman" w:cs="Times New Roman"/>
          <w:sz w:val="28"/>
          <w:szCs w:val="28"/>
        </w:rPr>
        <w:t>ие</w:t>
      </w:r>
      <w:r w:rsidRPr="00FD30DE">
        <w:rPr>
          <w:rFonts w:ascii="Times New Roman" w:hAnsi="Times New Roman" w:cs="Times New Roman"/>
          <w:sz w:val="28"/>
          <w:szCs w:val="28"/>
        </w:rPr>
        <w:t>»:</w:t>
      </w:r>
    </w:p>
    <w:p w:rsidR="00E2771A" w:rsidRPr="00FD30DE" w:rsidRDefault="00E2771A" w:rsidP="00A77BEB">
      <w:pPr>
        <w:spacing w:after="120"/>
        <w:jc w:val="right"/>
        <w:rPr>
          <w:rFonts w:ascii="Times New Roman" w:hAnsi="Times New Roman" w:cs="Times New Roman"/>
          <w:sz w:val="28"/>
          <w:szCs w:val="28"/>
        </w:rPr>
      </w:pPr>
      <w:r w:rsidRPr="00FD30DE">
        <w:rPr>
          <w:rFonts w:ascii="Times New Roman" w:hAnsi="Times New Roman" w:cs="Times New Roman"/>
          <w:sz w:val="28"/>
          <w:szCs w:val="28"/>
        </w:rPr>
        <w:t>Таблица 1</w:t>
      </w:r>
    </w:p>
    <w:tbl>
      <w:tblPr>
        <w:tblStyle w:val="a3"/>
        <w:tblW w:w="0" w:type="auto"/>
        <w:tblLook w:val="04A0" w:firstRow="1" w:lastRow="0" w:firstColumn="1" w:lastColumn="0" w:noHBand="0" w:noVBand="1"/>
      </w:tblPr>
      <w:tblGrid>
        <w:gridCol w:w="5211"/>
        <w:gridCol w:w="2126"/>
        <w:gridCol w:w="2127"/>
      </w:tblGrid>
      <w:tr w:rsidR="00782F3C" w:rsidTr="00EF36AC">
        <w:tc>
          <w:tcPr>
            <w:tcW w:w="5211" w:type="dxa"/>
          </w:tcPr>
          <w:p w:rsidR="00782F3C" w:rsidRDefault="00782F3C">
            <w:pPr>
              <w:pStyle w:val="Default"/>
              <w:rPr>
                <w:sz w:val="28"/>
                <w:szCs w:val="28"/>
              </w:rPr>
            </w:pPr>
            <w:r>
              <w:rPr>
                <w:sz w:val="28"/>
                <w:szCs w:val="28"/>
              </w:rPr>
              <w:t xml:space="preserve">Срок обучения/класс </w:t>
            </w:r>
          </w:p>
        </w:tc>
        <w:tc>
          <w:tcPr>
            <w:tcW w:w="2126" w:type="dxa"/>
          </w:tcPr>
          <w:p w:rsidR="00782F3C" w:rsidRDefault="00782F3C" w:rsidP="00826103">
            <w:pPr>
              <w:pStyle w:val="Default"/>
              <w:jc w:val="center"/>
              <w:rPr>
                <w:sz w:val="28"/>
                <w:szCs w:val="28"/>
              </w:rPr>
            </w:pPr>
            <w:r>
              <w:rPr>
                <w:sz w:val="28"/>
                <w:szCs w:val="28"/>
              </w:rPr>
              <w:t>1 класс</w:t>
            </w:r>
          </w:p>
        </w:tc>
        <w:tc>
          <w:tcPr>
            <w:tcW w:w="2127" w:type="dxa"/>
          </w:tcPr>
          <w:p w:rsidR="00782F3C" w:rsidRDefault="00782F3C" w:rsidP="00826103">
            <w:pPr>
              <w:pStyle w:val="Default"/>
              <w:jc w:val="center"/>
              <w:rPr>
                <w:sz w:val="28"/>
                <w:szCs w:val="28"/>
              </w:rPr>
            </w:pPr>
            <w:r>
              <w:rPr>
                <w:sz w:val="28"/>
                <w:szCs w:val="28"/>
              </w:rPr>
              <w:t>2 - 8 классы</w:t>
            </w:r>
          </w:p>
        </w:tc>
      </w:tr>
      <w:tr w:rsidR="00782F3C" w:rsidTr="002809DA">
        <w:tc>
          <w:tcPr>
            <w:tcW w:w="5211" w:type="dxa"/>
          </w:tcPr>
          <w:p w:rsidR="00782F3C" w:rsidRDefault="00782F3C">
            <w:pPr>
              <w:pStyle w:val="Default"/>
              <w:rPr>
                <w:sz w:val="26"/>
                <w:szCs w:val="26"/>
              </w:rPr>
            </w:pPr>
            <w:r>
              <w:rPr>
                <w:sz w:val="26"/>
                <w:szCs w:val="26"/>
              </w:rPr>
              <w:t xml:space="preserve">Максимальная учебная нагрузка (в часах) </w:t>
            </w:r>
          </w:p>
        </w:tc>
        <w:tc>
          <w:tcPr>
            <w:tcW w:w="2126" w:type="dxa"/>
          </w:tcPr>
          <w:p w:rsidR="00782F3C" w:rsidRDefault="00782F3C" w:rsidP="00826103">
            <w:pPr>
              <w:pStyle w:val="Default"/>
              <w:jc w:val="center"/>
              <w:rPr>
                <w:sz w:val="28"/>
                <w:szCs w:val="28"/>
              </w:rPr>
            </w:pPr>
            <w:r>
              <w:rPr>
                <w:sz w:val="28"/>
                <w:szCs w:val="28"/>
              </w:rPr>
              <w:t>48</w:t>
            </w:r>
          </w:p>
        </w:tc>
        <w:tc>
          <w:tcPr>
            <w:tcW w:w="2127" w:type="dxa"/>
          </w:tcPr>
          <w:p w:rsidR="00782F3C" w:rsidRDefault="00782F3C" w:rsidP="00826103">
            <w:pPr>
              <w:pStyle w:val="Default"/>
              <w:jc w:val="center"/>
              <w:rPr>
                <w:sz w:val="28"/>
                <w:szCs w:val="28"/>
              </w:rPr>
            </w:pPr>
            <w:r>
              <w:rPr>
                <w:sz w:val="28"/>
                <w:szCs w:val="28"/>
              </w:rPr>
              <w:t>49,5</w:t>
            </w:r>
          </w:p>
        </w:tc>
      </w:tr>
      <w:tr w:rsidR="00782F3C" w:rsidTr="00D40F4F">
        <w:tc>
          <w:tcPr>
            <w:tcW w:w="5211" w:type="dxa"/>
          </w:tcPr>
          <w:p w:rsidR="00782F3C" w:rsidRDefault="00782F3C">
            <w:pPr>
              <w:pStyle w:val="Default"/>
              <w:rPr>
                <w:sz w:val="26"/>
                <w:szCs w:val="26"/>
              </w:rPr>
            </w:pPr>
            <w:r>
              <w:rPr>
                <w:sz w:val="26"/>
                <w:szCs w:val="26"/>
              </w:rPr>
              <w:t xml:space="preserve">Количество часов на аудиторные занятия </w:t>
            </w:r>
          </w:p>
        </w:tc>
        <w:tc>
          <w:tcPr>
            <w:tcW w:w="2126" w:type="dxa"/>
          </w:tcPr>
          <w:p w:rsidR="00782F3C" w:rsidRDefault="00782F3C" w:rsidP="00782F3C">
            <w:pPr>
              <w:pStyle w:val="Default"/>
              <w:tabs>
                <w:tab w:val="left" w:pos="1764"/>
                <w:tab w:val="center" w:pos="2018"/>
              </w:tabs>
              <w:jc w:val="center"/>
              <w:rPr>
                <w:sz w:val="28"/>
                <w:szCs w:val="28"/>
              </w:rPr>
            </w:pPr>
            <w:r>
              <w:rPr>
                <w:sz w:val="28"/>
                <w:szCs w:val="28"/>
              </w:rPr>
              <w:t>32</w:t>
            </w:r>
          </w:p>
        </w:tc>
        <w:tc>
          <w:tcPr>
            <w:tcW w:w="2127" w:type="dxa"/>
          </w:tcPr>
          <w:p w:rsidR="00782F3C" w:rsidRDefault="00782F3C" w:rsidP="00782F3C">
            <w:pPr>
              <w:pStyle w:val="Default"/>
              <w:tabs>
                <w:tab w:val="left" w:pos="1764"/>
                <w:tab w:val="center" w:pos="2018"/>
              </w:tabs>
              <w:jc w:val="center"/>
              <w:rPr>
                <w:sz w:val="28"/>
                <w:szCs w:val="28"/>
              </w:rPr>
            </w:pPr>
            <w:r>
              <w:rPr>
                <w:sz w:val="28"/>
                <w:szCs w:val="28"/>
              </w:rPr>
              <w:t>33</w:t>
            </w:r>
          </w:p>
        </w:tc>
      </w:tr>
      <w:tr w:rsidR="00782F3C" w:rsidTr="00403842">
        <w:tc>
          <w:tcPr>
            <w:tcW w:w="5211" w:type="dxa"/>
          </w:tcPr>
          <w:p w:rsidR="00782F3C" w:rsidRDefault="00782F3C">
            <w:pPr>
              <w:pStyle w:val="Default"/>
              <w:rPr>
                <w:sz w:val="26"/>
                <w:szCs w:val="26"/>
              </w:rPr>
            </w:pPr>
            <w:r>
              <w:rPr>
                <w:sz w:val="26"/>
                <w:szCs w:val="26"/>
              </w:rPr>
              <w:t xml:space="preserve">Количество часов на внеаудиторную (самостоятельную) работу </w:t>
            </w:r>
          </w:p>
        </w:tc>
        <w:tc>
          <w:tcPr>
            <w:tcW w:w="2126" w:type="dxa"/>
          </w:tcPr>
          <w:p w:rsidR="00782F3C" w:rsidRDefault="00782F3C" w:rsidP="00826103">
            <w:pPr>
              <w:pStyle w:val="Default"/>
              <w:jc w:val="center"/>
              <w:rPr>
                <w:sz w:val="28"/>
                <w:szCs w:val="28"/>
              </w:rPr>
            </w:pPr>
            <w:r>
              <w:rPr>
                <w:sz w:val="28"/>
                <w:szCs w:val="28"/>
              </w:rPr>
              <w:t>16</w:t>
            </w:r>
          </w:p>
        </w:tc>
        <w:tc>
          <w:tcPr>
            <w:tcW w:w="2127" w:type="dxa"/>
          </w:tcPr>
          <w:p w:rsidR="00782F3C" w:rsidRDefault="00782F3C" w:rsidP="00826103">
            <w:pPr>
              <w:pStyle w:val="Default"/>
              <w:jc w:val="center"/>
              <w:rPr>
                <w:sz w:val="28"/>
                <w:szCs w:val="28"/>
              </w:rPr>
            </w:pPr>
            <w:r>
              <w:rPr>
                <w:sz w:val="28"/>
                <w:szCs w:val="28"/>
              </w:rPr>
              <w:t>16,5</w:t>
            </w:r>
          </w:p>
        </w:tc>
      </w:tr>
    </w:tbl>
    <w:p w:rsidR="0069539C" w:rsidRPr="0069539C" w:rsidRDefault="0069539C" w:rsidP="00A77BEB">
      <w:pPr>
        <w:pStyle w:val="Default"/>
        <w:spacing w:before="120" w:after="120" w:line="276" w:lineRule="auto"/>
        <w:jc w:val="both"/>
        <w:rPr>
          <w:sz w:val="28"/>
          <w:szCs w:val="28"/>
        </w:rPr>
      </w:pPr>
      <w:r w:rsidRPr="00A77BEB">
        <w:rPr>
          <w:b/>
          <w:i/>
          <w:sz w:val="28"/>
          <w:szCs w:val="28"/>
        </w:rPr>
        <w:t>Форма проведения учебных аудиторных занятий</w:t>
      </w:r>
      <w:r w:rsidRPr="0069539C">
        <w:rPr>
          <w:sz w:val="28"/>
          <w:szCs w:val="28"/>
        </w:rPr>
        <w:t xml:space="preserve">: </w:t>
      </w:r>
    </w:p>
    <w:p w:rsidR="0069539C" w:rsidRPr="0069539C" w:rsidRDefault="0069539C" w:rsidP="0069539C">
      <w:pPr>
        <w:pStyle w:val="Default"/>
        <w:spacing w:line="276" w:lineRule="auto"/>
        <w:jc w:val="both"/>
        <w:rPr>
          <w:sz w:val="28"/>
          <w:szCs w:val="28"/>
        </w:rPr>
      </w:pPr>
      <w:r w:rsidRPr="0069539C">
        <w:rPr>
          <w:sz w:val="28"/>
          <w:szCs w:val="28"/>
        </w:rPr>
        <w:t>–</w:t>
      </w:r>
      <w:r w:rsidR="00826103">
        <w:rPr>
          <w:sz w:val="28"/>
          <w:szCs w:val="28"/>
        </w:rPr>
        <w:t xml:space="preserve"> индивидуальная.</w:t>
      </w:r>
    </w:p>
    <w:p w:rsidR="0069539C" w:rsidRPr="0069539C" w:rsidRDefault="0069539C" w:rsidP="0069539C">
      <w:pPr>
        <w:pStyle w:val="Default"/>
        <w:spacing w:line="276" w:lineRule="auto"/>
        <w:jc w:val="both"/>
        <w:rPr>
          <w:sz w:val="28"/>
          <w:szCs w:val="28"/>
        </w:rPr>
      </w:pPr>
      <w:r w:rsidRPr="0069539C">
        <w:rPr>
          <w:b/>
          <w:bCs/>
          <w:sz w:val="28"/>
          <w:szCs w:val="28"/>
        </w:rPr>
        <w:t xml:space="preserve">Цель: </w:t>
      </w:r>
    </w:p>
    <w:p w:rsidR="0069539C" w:rsidRPr="00CC3F49" w:rsidRDefault="0069539C" w:rsidP="00826103">
      <w:pPr>
        <w:pStyle w:val="Default"/>
        <w:spacing w:line="276" w:lineRule="auto"/>
        <w:ind w:firstLine="709"/>
        <w:jc w:val="both"/>
        <w:rPr>
          <w:sz w:val="28"/>
          <w:szCs w:val="28"/>
        </w:rPr>
      </w:pPr>
      <w:r w:rsidRPr="0069539C">
        <w:rPr>
          <w:sz w:val="28"/>
          <w:szCs w:val="28"/>
        </w:rPr>
        <w:t xml:space="preserve">Привить любовь к народной культуре, народной песне. Посредством простейших </w:t>
      </w:r>
      <w:proofErr w:type="spellStart"/>
      <w:r w:rsidRPr="0069539C">
        <w:rPr>
          <w:sz w:val="28"/>
          <w:szCs w:val="28"/>
        </w:rPr>
        <w:t>попевок</w:t>
      </w:r>
      <w:proofErr w:type="spellEnd"/>
      <w:r w:rsidRPr="0069539C">
        <w:rPr>
          <w:sz w:val="28"/>
          <w:szCs w:val="28"/>
        </w:rPr>
        <w:t xml:space="preserve">, мелодий, игровых песенных припевок, подготовить детей к исполнению более сложных произведений песенного репертуара взрослого фольклора: былин, свадебных, игровых, шуточных, лирических песен, а также дать знания и практические навыки техники вокала. </w:t>
      </w:r>
    </w:p>
    <w:p w:rsidR="0069539C" w:rsidRDefault="0069539C" w:rsidP="0069539C">
      <w:pPr>
        <w:jc w:val="both"/>
        <w:rPr>
          <w:rFonts w:ascii="Times New Roman" w:hAnsi="Times New Roman" w:cs="Times New Roman"/>
          <w:b/>
          <w:bCs/>
          <w:sz w:val="28"/>
          <w:szCs w:val="28"/>
        </w:rPr>
      </w:pPr>
      <w:r w:rsidRPr="0069539C">
        <w:rPr>
          <w:rFonts w:ascii="Times New Roman" w:hAnsi="Times New Roman" w:cs="Times New Roman"/>
          <w:b/>
          <w:bCs/>
          <w:sz w:val="28"/>
          <w:szCs w:val="28"/>
        </w:rPr>
        <w:t>Задачи:</w:t>
      </w:r>
    </w:p>
    <w:p w:rsidR="0069539C" w:rsidRPr="0069539C" w:rsidRDefault="0069539C" w:rsidP="0069539C">
      <w:pPr>
        <w:pStyle w:val="Default"/>
        <w:numPr>
          <w:ilvl w:val="0"/>
          <w:numId w:val="3"/>
        </w:numPr>
        <w:spacing w:line="276" w:lineRule="auto"/>
        <w:jc w:val="both"/>
        <w:rPr>
          <w:sz w:val="28"/>
          <w:szCs w:val="28"/>
        </w:rPr>
      </w:pPr>
      <w:r w:rsidRPr="0069539C">
        <w:rPr>
          <w:sz w:val="28"/>
          <w:szCs w:val="28"/>
        </w:rPr>
        <w:t xml:space="preserve">обучение основным методам и приемам правильного звукообразования и </w:t>
      </w:r>
      <w:proofErr w:type="spellStart"/>
      <w:r w:rsidRPr="0069539C">
        <w:rPr>
          <w:sz w:val="28"/>
          <w:szCs w:val="28"/>
        </w:rPr>
        <w:t>звуковедения</w:t>
      </w:r>
      <w:proofErr w:type="spellEnd"/>
      <w:r w:rsidRPr="0069539C">
        <w:rPr>
          <w:sz w:val="28"/>
          <w:szCs w:val="28"/>
        </w:rPr>
        <w:t xml:space="preserve"> в народном пении. </w:t>
      </w:r>
    </w:p>
    <w:p w:rsidR="0069539C" w:rsidRPr="0069539C" w:rsidRDefault="0069539C" w:rsidP="0069539C">
      <w:pPr>
        <w:pStyle w:val="Default"/>
        <w:numPr>
          <w:ilvl w:val="0"/>
          <w:numId w:val="3"/>
        </w:numPr>
        <w:spacing w:line="276" w:lineRule="auto"/>
        <w:jc w:val="both"/>
        <w:rPr>
          <w:sz w:val="28"/>
          <w:szCs w:val="28"/>
        </w:rPr>
      </w:pPr>
      <w:r w:rsidRPr="0069539C">
        <w:rPr>
          <w:sz w:val="28"/>
          <w:szCs w:val="28"/>
        </w:rPr>
        <w:t xml:space="preserve">Развитие основных навыков: правильного естественного дыхания, отчетливой выразительной дикции, единой манеры пения и говора. </w:t>
      </w:r>
    </w:p>
    <w:p w:rsidR="0069539C" w:rsidRDefault="0069539C" w:rsidP="0069539C">
      <w:pPr>
        <w:jc w:val="both"/>
        <w:rPr>
          <w:rFonts w:ascii="Times New Roman" w:hAnsi="Times New Roman" w:cs="Times New Roman"/>
          <w:sz w:val="28"/>
          <w:szCs w:val="28"/>
        </w:rPr>
      </w:pPr>
      <w:r w:rsidRPr="0069539C">
        <w:rPr>
          <w:rFonts w:ascii="Times New Roman" w:hAnsi="Times New Roman" w:cs="Times New Roman"/>
          <w:sz w:val="28"/>
          <w:szCs w:val="28"/>
        </w:rPr>
        <w:t>Занятия строятся по схеме: работа над дыханием, пение упражнений, впоследствии –исполнительский репертуар.</w:t>
      </w:r>
    </w:p>
    <w:p w:rsidR="0069539C" w:rsidRPr="00826103" w:rsidRDefault="0069539C" w:rsidP="0069539C">
      <w:pPr>
        <w:pStyle w:val="Default"/>
        <w:spacing w:line="276" w:lineRule="auto"/>
        <w:jc w:val="both"/>
        <w:rPr>
          <w:b/>
          <w:bCs/>
          <w:sz w:val="28"/>
          <w:szCs w:val="28"/>
        </w:rPr>
      </w:pPr>
      <w:r w:rsidRPr="0069539C">
        <w:rPr>
          <w:b/>
          <w:bCs/>
          <w:sz w:val="28"/>
          <w:szCs w:val="28"/>
        </w:rPr>
        <w:t>Главные задачи в работе над упражнениями:</w:t>
      </w:r>
    </w:p>
    <w:p w:rsidR="0069539C" w:rsidRPr="0069539C" w:rsidRDefault="0069539C" w:rsidP="0069539C">
      <w:pPr>
        <w:pStyle w:val="Default"/>
        <w:numPr>
          <w:ilvl w:val="0"/>
          <w:numId w:val="4"/>
        </w:numPr>
        <w:spacing w:line="276" w:lineRule="auto"/>
        <w:jc w:val="both"/>
        <w:rPr>
          <w:sz w:val="28"/>
          <w:szCs w:val="28"/>
        </w:rPr>
      </w:pPr>
      <w:proofErr w:type="gramStart"/>
      <w:r w:rsidRPr="0069539C">
        <w:rPr>
          <w:sz w:val="28"/>
          <w:szCs w:val="28"/>
        </w:rPr>
        <w:t>приведение</w:t>
      </w:r>
      <w:proofErr w:type="gramEnd"/>
      <w:r w:rsidRPr="0069539C">
        <w:rPr>
          <w:sz w:val="28"/>
          <w:szCs w:val="28"/>
        </w:rPr>
        <w:t xml:space="preserve"> голосового аппарата в рабочее состояние, слуховая настройка и координация всех органов, участвующих в процессе звукообразование. </w:t>
      </w:r>
    </w:p>
    <w:p w:rsidR="0069539C" w:rsidRPr="0069539C" w:rsidRDefault="0069539C" w:rsidP="0069539C">
      <w:pPr>
        <w:pStyle w:val="Default"/>
        <w:numPr>
          <w:ilvl w:val="0"/>
          <w:numId w:val="4"/>
        </w:numPr>
        <w:spacing w:line="276" w:lineRule="auto"/>
        <w:jc w:val="both"/>
        <w:rPr>
          <w:sz w:val="28"/>
          <w:szCs w:val="28"/>
        </w:rPr>
      </w:pPr>
      <w:r w:rsidRPr="0069539C">
        <w:rPr>
          <w:sz w:val="28"/>
          <w:szCs w:val="28"/>
        </w:rPr>
        <w:t xml:space="preserve">работа над индивидуальными техническими недостатками учащегося. </w:t>
      </w:r>
    </w:p>
    <w:p w:rsidR="0069539C" w:rsidRPr="0069539C" w:rsidRDefault="0069539C" w:rsidP="0069539C">
      <w:pPr>
        <w:pStyle w:val="Default"/>
        <w:numPr>
          <w:ilvl w:val="0"/>
          <w:numId w:val="4"/>
        </w:numPr>
        <w:spacing w:line="276" w:lineRule="auto"/>
        <w:jc w:val="both"/>
        <w:rPr>
          <w:sz w:val="28"/>
          <w:szCs w:val="28"/>
        </w:rPr>
      </w:pPr>
      <w:r w:rsidRPr="0069539C">
        <w:rPr>
          <w:sz w:val="28"/>
          <w:szCs w:val="28"/>
        </w:rPr>
        <w:t xml:space="preserve">пение специальных упражнений для освоения тех или иных приемов пения, встречающихся в конкретных произведениях. </w:t>
      </w:r>
    </w:p>
    <w:p w:rsidR="0069539C" w:rsidRPr="0069539C" w:rsidRDefault="0069539C" w:rsidP="00826103">
      <w:pPr>
        <w:pStyle w:val="Default"/>
        <w:spacing w:line="276" w:lineRule="auto"/>
        <w:ind w:firstLine="709"/>
        <w:jc w:val="both"/>
        <w:rPr>
          <w:sz w:val="28"/>
          <w:szCs w:val="28"/>
        </w:rPr>
      </w:pPr>
      <w:r w:rsidRPr="0069539C">
        <w:rPr>
          <w:sz w:val="28"/>
          <w:szCs w:val="28"/>
        </w:rPr>
        <w:t xml:space="preserve">Пение соединяет в себе 3 искусства: драматическое, музыкальное и вокальное. Драматическое искусство воплощается в слове и несет основную смысловую нагрузку. Музыкальное искусство для певца живет в мелодии и </w:t>
      </w:r>
      <w:r w:rsidRPr="0069539C">
        <w:rPr>
          <w:sz w:val="28"/>
          <w:szCs w:val="28"/>
        </w:rPr>
        <w:lastRenderedPageBreak/>
        <w:t xml:space="preserve">музыкальном сопровождении. Мелодия – это собственно сама песня- царица музыки, ее душа. </w:t>
      </w:r>
    </w:p>
    <w:p w:rsidR="0069539C" w:rsidRPr="0069539C" w:rsidRDefault="0069539C" w:rsidP="00826103">
      <w:pPr>
        <w:pStyle w:val="Default"/>
        <w:spacing w:line="276" w:lineRule="auto"/>
        <w:ind w:firstLine="709"/>
        <w:jc w:val="both"/>
        <w:rPr>
          <w:sz w:val="28"/>
          <w:szCs w:val="28"/>
        </w:rPr>
      </w:pPr>
      <w:r w:rsidRPr="0069539C">
        <w:rPr>
          <w:sz w:val="28"/>
          <w:szCs w:val="28"/>
        </w:rPr>
        <w:t xml:space="preserve">Голос человека – живой, одухотворенный, инструмент, находящийся внутри его организма, он не только воспроизводит мелодию во всей ее красоте и мелодическом богатстве, но и окрашивает смысловые интонации словесного ряда, выявляя его глубинную суть. </w:t>
      </w:r>
    </w:p>
    <w:p w:rsidR="0069539C" w:rsidRPr="0069539C" w:rsidRDefault="0069539C" w:rsidP="0069539C">
      <w:pPr>
        <w:pStyle w:val="Default"/>
        <w:spacing w:line="276" w:lineRule="auto"/>
        <w:jc w:val="both"/>
        <w:rPr>
          <w:sz w:val="28"/>
          <w:szCs w:val="28"/>
        </w:rPr>
      </w:pPr>
      <w:r w:rsidRPr="0069539C">
        <w:rPr>
          <w:sz w:val="28"/>
          <w:szCs w:val="28"/>
        </w:rPr>
        <w:t xml:space="preserve">Объясняя все это певец создает образ произведения, который дополняется и подчеркивается мимикой, жестом, костюмом, манерой сценического поведения. Это и есть конечная цель исполнителя – гармонии синтеза трех великих искусств. </w:t>
      </w:r>
    </w:p>
    <w:p w:rsidR="0069539C" w:rsidRPr="0069539C" w:rsidRDefault="0069539C" w:rsidP="00826103">
      <w:pPr>
        <w:pStyle w:val="Default"/>
        <w:spacing w:line="276" w:lineRule="auto"/>
        <w:ind w:firstLine="709"/>
        <w:jc w:val="both"/>
        <w:rPr>
          <w:sz w:val="28"/>
          <w:szCs w:val="28"/>
        </w:rPr>
      </w:pPr>
      <w:r w:rsidRPr="0069539C">
        <w:rPr>
          <w:sz w:val="28"/>
          <w:szCs w:val="28"/>
        </w:rPr>
        <w:t>Навыки сольного пения прививаются детям постепенно. Как правило</w:t>
      </w:r>
      <w:r w:rsidR="00826103">
        <w:rPr>
          <w:sz w:val="28"/>
          <w:szCs w:val="28"/>
        </w:rPr>
        <w:t>,</w:t>
      </w:r>
      <w:r w:rsidRPr="0069539C">
        <w:rPr>
          <w:sz w:val="28"/>
          <w:szCs w:val="28"/>
        </w:rPr>
        <w:t xml:space="preserve"> в народной традиции устной передачи фольклора, разучивание и исполнение песен и упражнений должны происходить «на слух», с голоса преподавателя. При разучивании «на слух» внимание детей активизируется. Они привыкают контролировать звучание собственного голоса, изучают свободу вокального интонирования. </w:t>
      </w:r>
    </w:p>
    <w:p w:rsidR="0069539C" w:rsidRDefault="0069539C" w:rsidP="00826103">
      <w:pPr>
        <w:ind w:firstLine="709"/>
        <w:jc w:val="both"/>
        <w:rPr>
          <w:rFonts w:ascii="Times New Roman" w:hAnsi="Times New Roman" w:cs="Times New Roman"/>
          <w:sz w:val="28"/>
          <w:szCs w:val="28"/>
        </w:rPr>
      </w:pPr>
      <w:r w:rsidRPr="0069539C">
        <w:rPr>
          <w:rFonts w:ascii="Times New Roman" w:hAnsi="Times New Roman" w:cs="Times New Roman"/>
          <w:sz w:val="28"/>
          <w:szCs w:val="28"/>
        </w:rPr>
        <w:t>Основа любого репертуара по обучению детей «сольному пению» обязательно должно состоять из произведений детского музыкального фольклора, т.к. эти произведения хорошо знакомы детям, легко воспринимаются типы интонирования.</w:t>
      </w:r>
    </w:p>
    <w:p w:rsidR="0069539C" w:rsidRPr="0069539C" w:rsidRDefault="0069539C" w:rsidP="00826103">
      <w:pPr>
        <w:pStyle w:val="Default"/>
        <w:spacing w:after="240" w:line="276" w:lineRule="auto"/>
        <w:ind w:firstLine="709"/>
        <w:jc w:val="both"/>
        <w:rPr>
          <w:sz w:val="28"/>
          <w:szCs w:val="28"/>
        </w:rPr>
      </w:pPr>
      <w:r w:rsidRPr="0069539C">
        <w:rPr>
          <w:sz w:val="28"/>
          <w:szCs w:val="28"/>
        </w:rPr>
        <w:t xml:space="preserve">Необходимо также следовать </w:t>
      </w:r>
      <w:proofErr w:type="spellStart"/>
      <w:r w:rsidRPr="0069539C">
        <w:rPr>
          <w:sz w:val="28"/>
          <w:szCs w:val="28"/>
        </w:rPr>
        <w:t>общедидактическому</w:t>
      </w:r>
      <w:proofErr w:type="spellEnd"/>
      <w:r w:rsidRPr="0069539C">
        <w:rPr>
          <w:sz w:val="28"/>
          <w:szCs w:val="28"/>
        </w:rPr>
        <w:t xml:space="preserve"> принципу постепенного усложнения вокально - технических и исполнительских задач, последовательному и системному развитию навыков. </w:t>
      </w:r>
    </w:p>
    <w:p w:rsidR="0069539C" w:rsidRPr="00826103" w:rsidRDefault="0069539C" w:rsidP="00826103">
      <w:pPr>
        <w:pStyle w:val="Default"/>
        <w:numPr>
          <w:ilvl w:val="0"/>
          <w:numId w:val="2"/>
        </w:numPr>
        <w:spacing w:after="120" w:line="276" w:lineRule="auto"/>
        <w:ind w:left="142" w:firstLine="131"/>
        <w:jc w:val="both"/>
        <w:rPr>
          <w:b/>
          <w:bCs/>
          <w:sz w:val="32"/>
          <w:szCs w:val="32"/>
        </w:rPr>
      </w:pPr>
      <w:r>
        <w:rPr>
          <w:b/>
          <w:bCs/>
          <w:sz w:val="32"/>
          <w:szCs w:val="32"/>
        </w:rPr>
        <w:t>Примерный учебно-тематический план</w:t>
      </w:r>
    </w:p>
    <w:tbl>
      <w:tblPr>
        <w:tblStyle w:val="a3"/>
        <w:tblW w:w="0" w:type="auto"/>
        <w:tblInd w:w="1080" w:type="dxa"/>
        <w:tblLook w:val="04A0" w:firstRow="1" w:lastRow="0" w:firstColumn="1" w:lastColumn="0" w:noHBand="0" w:noVBand="1"/>
      </w:tblPr>
      <w:tblGrid>
        <w:gridCol w:w="1296"/>
        <w:gridCol w:w="3686"/>
        <w:gridCol w:w="1134"/>
        <w:gridCol w:w="1134"/>
        <w:gridCol w:w="1241"/>
      </w:tblGrid>
      <w:tr w:rsidR="008B411F" w:rsidTr="008B411F">
        <w:tc>
          <w:tcPr>
            <w:tcW w:w="1296" w:type="dxa"/>
            <w:vMerge w:val="restart"/>
          </w:tcPr>
          <w:p w:rsidR="008B411F" w:rsidRDefault="008B411F" w:rsidP="00826103">
            <w:pPr>
              <w:pStyle w:val="Default"/>
              <w:spacing w:line="276" w:lineRule="auto"/>
              <w:jc w:val="both"/>
              <w:rPr>
                <w:sz w:val="28"/>
                <w:szCs w:val="28"/>
              </w:rPr>
            </w:pPr>
            <w:r>
              <w:rPr>
                <w:sz w:val="28"/>
                <w:szCs w:val="28"/>
              </w:rPr>
              <w:t xml:space="preserve">Класс </w:t>
            </w:r>
          </w:p>
        </w:tc>
        <w:tc>
          <w:tcPr>
            <w:tcW w:w="3686" w:type="dxa"/>
            <w:vMerge w:val="restart"/>
          </w:tcPr>
          <w:p w:rsidR="008B411F" w:rsidRDefault="008B411F" w:rsidP="00826103">
            <w:pPr>
              <w:pStyle w:val="Default"/>
              <w:spacing w:line="276" w:lineRule="auto"/>
              <w:jc w:val="both"/>
              <w:rPr>
                <w:sz w:val="28"/>
                <w:szCs w:val="28"/>
              </w:rPr>
            </w:pPr>
            <w:r>
              <w:rPr>
                <w:sz w:val="28"/>
                <w:szCs w:val="28"/>
              </w:rPr>
              <w:t xml:space="preserve">Наименование темы </w:t>
            </w:r>
          </w:p>
        </w:tc>
        <w:tc>
          <w:tcPr>
            <w:tcW w:w="1134" w:type="dxa"/>
            <w:vMerge w:val="restart"/>
          </w:tcPr>
          <w:p w:rsidR="008B411F" w:rsidRDefault="00CA0077" w:rsidP="00826103">
            <w:pPr>
              <w:pStyle w:val="Default"/>
              <w:spacing w:line="276" w:lineRule="auto"/>
              <w:jc w:val="both"/>
              <w:rPr>
                <w:sz w:val="28"/>
                <w:szCs w:val="28"/>
              </w:rPr>
            </w:pPr>
            <w:r>
              <w:rPr>
                <w:sz w:val="28"/>
                <w:szCs w:val="28"/>
              </w:rPr>
              <w:t>Общее кол-во часов</w:t>
            </w:r>
          </w:p>
        </w:tc>
        <w:tc>
          <w:tcPr>
            <w:tcW w:w="2375" w:type="dxa"/>
            <w:gridSpan w:val="2"/>
          </w:tcPr>
          <w:p w:rsidR="008B411F" w:rsidRDefault="008B411F" w:rsidP="00826103">
            <w:pPr>
              <w:pStyle w:val="Default"/>
              <w:spacing w:line="276" w:lineRule="auto"/>
              <w:jc w:val="both"/>
              <w:rPr>
                <w:sz w:val="28"/>
                <w:szCs w:val="28"/>
              </w:rPr>
            </w:pPr>
            <w:proofErr w:type="gramStart"/>
            <w:r>
              <w:rPr>
                <w:sz w:val="28"/>
                <w:szCs w:val="28"/>
              </w:rPr>
              <w:t>в</w:t>
            </w:r>
            <w:proofErr w:type="gramEnd"/>
            <w:r>
              <w:rPr>
                <w:sz w:val="28"/>
                <w:szCs w:val="28"/>
              </w:rPr>
              <w:t xml:space="preserve"> том числе </w:t>
            </w:r>
          </w:p>
        </w:tc>
      </w:tr>
      <w:tr w:rsidR="008B411F" w:rsidTr="008B411F">
        <w:tc>
          <w:tcPr>
            <w:tcW w:w="1296" w:type="dxa"/>
            <w:vMerge/>
          </w:tcPr>
          <w:p w:rsidR="008B411F" w:rsidRDefault="008B411F" w:rsidP="008B411F">
            <w:pPr>
              <w:pStyle w:val="Default"/>
              <w:spacing w:line="276" w:lineRule="auto"/>
              <w:jc w:val="both"/>
              <w:rPr>
                <w:sz w:val="28"/>
                <w:szCs w:val="28"/>
              </w:rPr>
            </w:pPr>
          </w:p>
        </w:tc>
        <w:tc>
          <w:tcPr>
            <w:tcW w:w="3686" w:type="dxa"/>
            <w:vMerge/>
          </w:tcPr>
          <w:p w:rsidR="008B411F" w:rsidRDefault="008B411F" w:rsidP="008B411F">
            <w:pPr>
              <w:pStyle w:val="Default"/>
              <w:spacing w:line="276" w:lineRule="auto"/>
              <w:jc w:val="both"/>
              <w:rPr>
                <w:sz w:val="28"/>
                <w:szCs w:val="28"/>
              </w:rPr>
            </w:pPr>
          </w:p>
        </w:tc>
        <w:tc>
          <w:tcPr>
            <w:tcW w:w="1134" w:type="dxa"/>
            <w:vMerge/>
          </w:tcPr>
          <w:p w:rsidR="008B411F" w:rsidRDefault="008B411F" w:rsidP="008B411F">
            <w:pPr>
              <w:pStyle w:val="Default"/>
              <w:spacing w:line="276" w:lineRule="auto"/>
              <w:jc w:val="both"/>
              <w:rPr>
                <w:sz w:val="28"/>
                <w:szCs w:val="28"/>
              </w:rPr>
            </w:pPr>
          </w:p>
        </w:tc>
        <w:tc>
          <w:tcPr>
            <w:tcW w:w="1134" w:type="dxa"/>
          </w:tcPr>
          <w:p w:rsidR="008B411F" w:rsidRDefault="008B411F" w:rsidP="008B411F">
            <w:pPr>
              <w:pStyle w:val="Default"/>
              <w:spacing w:line="276" w:lineRule="auto"/>
              <w:jc w:val="both"/>
              <w:rPr>
                <w:sz w:val="28"/>
                <w:szCs w:val="28"/>
              </w:rPr>
            </w:pPr>
            <w:proofErr w:type="spellStart"/>
            <w:r>
              <w:rPr>
                <w:sz w:val="28"/>
                <w:szCs w:val="28"/>
              </w:rPr>
              <w:t>теорет</w:t>
            </w:r>
            <w:proofErr w:type="spellEnd"/>
            <w:r>
              <w:rPr>
                <w:sz w:val="28"/>
                <w:szCs w:val="28"/>
              </w:rPr>
              <w:t xml:space="preserve">. </w:t>
            </w:r>
          </w:p>
        </w:tc>
        <w:tc>
          <w:tcPr>
            <w:tcW w:w="1241" w:type="dxa"/>
          </w:tcPr>
          <w:p w:rsidR="008B411F" w:rsidRDefault="008B411F" w:rsidP="008B411F">
            <w:pPr>
              <w:pStyle w:val="Default"/>
              <w:spacing w:line="276" w:lineRule="auto"/>
              <w:jc w:val="both"/>
              <w:rPr>
                <w:sz w:val="28"/>
                <w:szCs w:val="28"/>
              </w:rPr>
            </w:pPr>
            <w:proofErr w:type="spellStart"/>
            <w:r>
              <w:rPr>
                <w:sz w:val="28"/>
                <w:szCs w:val="28"/>
              </w:rPr>
              <w:t>практич</w:t>
            </w:r>
            <w:proofErr w:type="spellEnd"/>
            <w:r>
              <w:rPr>
                <w:sz w:val="28"/>
                <w:szCs w:val="28"/>
              </w:rPr>
              <w:t xml:space="preserve"> </w:t>
            </w:r>
          </w:p>
        </w:tc>
      </w:tr>
      <w:tr w:rsidR="008B411F" w:rsidTr="008B411F">
        <w:tc>
          <w:tcPr>
            <w:tcW w:w="1296" w:type="dxa"/>
          </w:tcPr>
          <w:tbl>
            <w:tblPr>
              <w:tblW w:w="0" w:type="auto"/>
              <w:tblBorders>
                <w:top w:val="nil"/>
                <w:left w:val="nil"/>
                <w:bottom w:val="nil"/>
                <w:right w:val="nil"/>
              </w:tblBorders>
              <w:tblLook w:val="0000" w:firstRow="0" w:lastRow="0" w:firstColumn="0" w:lastColumn="0" w:noHBand="0" w:noVBand="0"/>
            </w:tblPr>
            <w:tblGrid>
              <w:gridCol w:w="1080"/>
            </w:tblGrid>
            <w:tr w:rsidR="008B411F" w:rsidRPr="008B411F">
              <w:trPr>
                <w:trHeight w:val="397"/>
              </w:trPr>
              <w:tc>
                <w:tcPr>
                  <w:tcW w:w="0" w:type="auto"/>
                </w:tcPr>
                <w:p w:rsidR="008B411F" w:rsidRPr="008B411F" w:rsidRDefault="00CA0077" w:rsidP="008B411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8B411F" w:rsidRPr="008B411F">
                    <w:rPr>
                      <w:rFonts w:ascii="Times New Roman" w:hAnsi="Times New Roman" w:cs="Times New Roman"/>
                      <w:color w:val="000000"/>
                      <w:sz w:val="28"/>
                      <w:szCs w:val="28"/>
                    </w:rPr>
                    <w:t xml:space="preserve"> - 4 классы </w:t>
                  </w:r>
                </w:p>
              </w:tc>
            </w:tr>
          </w:tbl>
          <w:p w:rsidR="008B411F" w:rsidRDefault="008B411F" w:rsidP="008B411F">
            <w:pPr>
              <w:pStyle w:val="Default"/>
              <w:spacing w:line="276" w:lineRule="auto"/>
              <w:jc w:val="both"/>
              <w:rPr>
                <w:sz w:val="28"/>
                <w:szCs w:val="28"/>
              </w:rPr>
            </w:pPr>
          </w:p>
        </w:tc>
        <w:tc>
          <w:tcPr>
            <w:tcW w:w="3686" w:type="dxa"/>
          </w:tcPr>
          <w:p w:rsidR="008B411F" w:rsidRDefault="008B411F" w:rsidP="008B411F">
            <w:pPr>
              <w:pStyle w:val="Default"/>
              <w:spacing w:line="276" w:lineRule="auto"/>
              <w:jc w:val="both"/>
              <w:rPr>
                <w:sz w:val="28"/>
                <w:szCs w:val="28"/>
              </w:rPr>
            </w:pPr>
            <w:r>
              <w:rPr>
                <w:sz w:val="28"/>
                <w:szCs w:val="28"/>
              </w:rPr>
              <w:t xml:space="preserve">Работа над развитием вокально-технических навыков. </w:t>
            </w:r>
          </w:p>
          <w:p w:rsidR="008B411F" w:rsidRDefault="008B411F" w:rsidP="008B411F">
            <w:pPr>
              <w:pStyle w:val="Default"/>
              <w:spacing w:line="276" w:lineRule="auto"/>
              <w:jc w:val="both"/>
              <w:rPr>
                <w:sz w:val="28"/>
                <w:szCs w:val="28"/>
              </w:rPr>
            </w:pPr>
            <w:r>
              <w:rPr>
                <w:sz w:val="28"/>
                <w:szCs w:val="28"/>
              </w:rPr>
              <w:t xml:space="preserve">Дыхательные упражнения. </w:t>
            </w:r>
          </w:p>
          <w:p w:rsidR="008B411F" w:rsidRDefault="008B411F" w:rsidP="008B411F">
            <w:pPr>
              <w:pStyle w:val="Default"/>
              <w:spacing w:line="276" w:lineRule="auto"/>
              <w:jc w:val="both"/>
              <w:rPr>
                <w:sz w:val="28"/>
                <w:szCs w:val="28"/>
              </w:rPr>
            </w:pPr>
            <w:r>
              <w:rPr>
                <w:sz w:val="28"/>
                <w:szCs w:val="28"/>
              </w:rPr>
              <w:t xml:space="preserve">Артикуляционные упражнения. </w:t>
            </w:r>
          </w:p>
          <w:p w:rsidR="008B411F" w:rsidRDefault="008B411F" w:rsidP="008B411F">
            <w:pPr>
              <w:pStyle w:val="Default"/>
              <w:spacing w:line="276" w:lineRule="auto"/>
              <w:jc w:val="both"/>
              <w:rPr>
                <w:sz w:val="28"/>
                <w:szCs w:val="28"/>
              </w:rPr>
            </w:pPr>
            <w:r>
              <w:rPr>
                <w:sz w:val="28"/>
                <w:szCs w:val="28"/>
              </w:rPr>
              <w:t xml:space="preserve">Развитие </w:t>
            </w:r>
            <w:proofErr w:type="spellStart"/>
            <w:r>
              <w:rPr>
                <w:sz w:val="28"/>
                <w:szCs w:val="28"/>
              </w:rPr>
              <w:t>диапозона</w:t>
            </w:r>
            <w:proofErr w:type="spellEnd"/>
            <w:r>
              <w:rPr>
                <w:sz w:val="28"/>
                <w:szCs w:val="28"/>
              </w:rPr>
              <w:t xml:space="preserve">. </w:t>
            </w:r>
          </w:p>
          <w:p w:rsidR="008B411F" w:rsidRDefault="008B411F" w:rsidP="008B411F">
            <w:pPr>
              <w:pStyle w:val="Default"/>
              <w:spacing w:line="276" w:lineRule="auto"/>
              <w:jc w:val="both"/>
              <w:rPr>
                <w:sz w:val="28"/>
                <w:szCs w:val="28"/>
              </w:rPr>
            </w:pPr>
            <w:proofErr w:type="spellStart"/>
            <w:r>
              <w:rPr>
                <w:sz w:val="28"/>
                <w:szCs w:val="28"/>
              </w:rPr>
              <w:t>Заклички</w:t>
            </w:r>
            <w:proofErr w:type="spellEnd"/>
            <w:r>
              <w:rPr>
                <w:sz w:val="28"/>
                <w:szCs w:val="28"/>
              </w:rPr>
              <w:t xml:space="preserve">, припевки, обрядовые песни, игры. </w:t>
            </w:r>
          </w:p>
          <w:p w:rsidR="008B411F" w:rsidRDefault="008B411F" w:rsidP="008B411F">
            <w:pPr>
              <w:pStyle w:val="Default"/>
              <w:spacing w:line="276" w:lineRule="auto"/>
              <w:jc w:val="both"/>
              <w:rPr>
                <w:sz w:val="28"/>
                <w:szCs w:val="28"/>
              </w:rPr>
            </w:pPr>
            <w:r>
              <w:rPr>
                <w:sz w:val="28"/>
                <w:szCs w:val="28"/>
              </w:rPr>
              <w:t xml:space="preserve">Освоение народной манеры </w:t>
            </w:r>
            <w:r>
              <w:rPr>
                <w:sz w:val="28"/>
                <w:szCs w:val="28"/>
              </w:rPr>
              <w:lastRenderedPageBreak/>
              <w:t xml:space="preserve">пения, работа над песнями без сопровождения. </w:t>
            </w:r>
          </w:p>
        </w:tc>
        <w:tc>
          <w:tcPr>
            <w:tcW w:w="1134" w:type="dxa"/>
          </w:tcPr>
          <w:p w:rsidR="008B411F" w:rsidRDefault="008B411F" w:rsidP="008B411F">
            <w:pPr>
              <w:pStyle w:val="Default"/>
              <w:spacing w:line="276" w:lineRule="auto"/>
              <w:jc w:val="both"/>
              <w:rPr>
                <w:sz w:val="28"/>
                <w:szCs w:val="28"/>
              </w:rPr>
            </w:pPr>
            <w:r>
              <w:rPr>
                <w:sz w:val="28"/>
                <w:szCs w:val="28"/>
              </w:rPr>
              <w:lastRenderedPageBreak/>
              <w:t>33</w:t>
            </w:r>
          </w:p>
        </w:tc>
        <w:tc>
          <w:tcPr>
            <w:tcW w:w="1134" w:type="dxa"/>
          </w:tcPr>
          <w:p w:rsidR="008B411F" w:rsidRDefault="008B411F" w:rsidP="008B411F">
            <w:pPr>
              <w:pStyle w:val="Default"/>
              <w:spacing w:line="276" w:lineRule="auto"/>
              <w:jc w:val="both"/>
              <w:rPr>
                <w:sz w:val="28"/>
                <w:szCs w:val="28"/>
              </w:rPr>
            </w:pPr>
            <w:r>
              <w:rPr>
                <w:sz w:val="28"/>
                <w:szCs w:val="28"/>
              </w:rPr>
              <w:t>4</w:t>
            </w:r>
          </w:p>
        </w:tc>
        <w:tc>
          <w:tcPr>
            <w:tcW w:w="1241" w:type="dxa"/>
          </w:tcPr>
          <w:p w:rsidR="008B411F" w:rsidRDefault="008B411F" w:rsidP="008B411F">
            <w:pPr>
              <w:pStyle w:val="Default"/>
              <w:spacing w:line="276" w:lineRule="auto"/>
              <w:jc w:val="both"/>
              <w:rPr>
                <w:sz w:val="28"/>
                <w:szCs w:val="28"/>
              </w:rPr>
            </w:pPr>
            <w:r>
              <w:rPr>
                <w:sz w:val="28"/>
                <w:szCs w:val="28"/>
              </w:rPr>
              <w:t>29</w:t>
            </w:r>
          </w:p>
        </w:tc>
      </w:tr>
      <w:tr w:rsidR="008B411F" w:rsidTr="008B411F">
        <w:tc>
          <w:tcPr>
            <w:tcW w:w="1296" w:type="dxa"/>
          </w:tcPr>
          <w:tbl>
            <w:tblPr>
              <w:tblW w:w="0" w:type="auto"/>
              <w:tblBorders>
                <w:top w:val="nil"/>
                <w:left w:val="nil"/>
                <w:bottom w:val="nil"/>
                <w:right w:val="nil"/>
              </w:tblBorders>
              <w:tblLook w:val="0000" w:firstRow="0" w:lastRow="0" w:firstColumn="0" w:lastColumn="0" w:noHBand="0" w:noVBand="0"/>
            </w:tblPr>
            <w:tblGrid>
              <w:gridCol w:w="1080"/>
            </w:tblGrid>
            <w:tr w:rsidR="008B411F" w:rsidRPr="008B411F">
              <w:trPr>
                <w:trHeight w:val="316"/>
              </w:trPr>
              <w:tc>
                <w:tcPr>
                  <w:tcW w:w="0" w:type="auto"/>
                </w:tcPr>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lastRenderedPageBreak/>
                    <w:t xml:space="preserve">5-6 классы </w:t>
                  </w:r>
                </w:p>
              </w:tc>
            </w:tr>
          </w:tbl>
          <w:p w:rsidR="008B411F" w:rsidRDefault="008B411F" w:rsidP="008B411F">
            <w:pPr>
              <w:pStyle w:val="Default"/>
              <w:spacing w:line="276" w:lineRule="auto"/>
              <w:jc w:val="both"/>
              <w:rPr>
                <w:sz w:val="28"/>
                <w:szCs w:val="28"/>
              </w:rPr>
            </w:pPr>
          </w:p>
        </w:tc>
        <w:tc>
          <w:tcPr>
            <w:tcW w:w="3686" w:type="dxa"/>
          </w:tcPr>
          <w:tbl>
            <w:tblPr>
              <w:tblW w:w="0" w:type="auto"/>
              <w:tblBorders>
                <w:top w:val="nil"/>
                <w:left w:val="nil"/>
                <w:bottom w:val="nil"/>
                <w:right w:val="nil"/>
              </w:tblBorders>
              <w:tblLook w:val="0000" w:firstRow="0" w:lastRow="0" w:firstColumn="0" w:lastColumn="0" w:noHBand="0" w:noVBand="0"/>
            </w:tblPr>
            <w:tblGrid>
              <w:gridCol w:w="3470"/>
            </w:tblGrid>
            <w:tr w:rsidR="008B411F" w:rsidRPr="008B411F">
              <w:trPr>
                <w:trHeight w:val="1418"/>
              </w:trPr>
              <w:tc>
                <w:tcPr>
                  <w:tcW w:w="0" w:type="auto"/>
                </w:tcPr>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Продолжение работы над техническим совершенствованием голосовых данных.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Интонационные упражнения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Диалектные особенности песенного материала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Хороводные, плясовые песни.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Работа над песнями без сопровождения. </w:t>
                  </w:r>
                </w:p>
              </w:tc>
            </w:tr>
          </w:tbl>
          <w:p w:rsidR="008B411F" w:rsidRDefault="008B411F" w:rsidP="008B411F">
            <w:pPr>
              <w:pStyle w:val="Default"/>
              <w:spacing w:line="276" w:lineRule="auto"/>
              <w:jc w:val="both"/>
              <w:rPr>
                <w:sz w:val="28"/>
                <w:szCs w:val="28"/>
              </w:rPr>
            </w:pPr>
          </w:p>
        </w:tc>
        <w:tc>
          <w:tcPr>
            <w:tcW w:w="1134" w:type="dxa"/>
          </w:tcPr>
          <w:p w:rsidR="008B411F" w:rsidRDefault="008B411F" w:rsidP="0069539C">
            <w:pPr>
              <w:pStyle w:val="Default"/>
              <w:spacing w:line="276" w:lineRule="auto"/>
              <w:jc w:val="both"/>
              <w:rPr>
                <w:sz w:val="28"/>
                <w:szCs w:val="28"/>
              </w:rPr>
            </w:pPr>
            <w:r>
              <w:rPr>
                <w:sz w:val="28"/>
                <w:szCs w:val="28"/>
              </w:rPr>
              <w:t>33</w:t>
            </w:r>
          </w:p>
        </w:tc>
        <w:tc>
          <w:tcPr>
            <w:tcW w:w="1134" w:type="dxa"/>
          </w:tcPr>
          <w:p w:rsidR="008B411F" w:rsidRDefault="008B411F" w:rsidP="0069539C">
            <w:pPr>
              <w:pStyle w:val="Default"/>
              <w:spacing w:line="276" w:lineRule="auto"/>
              <w:jc w:val="both"/>
              <w:rPr>
                <w:sz w:val="28"/>
                <w:szCs w:val="28"/>
              </w:rPr>
            </w:pPr>
            <w:r>
              <w:rPr>
                <w:sz w:val="28"/>
                <w:szCs w:val="28"/>
              </w:rPr>
              <w:t>4</w:t>
            </w:r>
          </w:p>
        </w:tc>
        <w:tc>
          <w:tcPr>
            <w:tcW w:w="1241" w:type="dxa"/>
          </w:tcPr>
          <w:p w:rsidR="008B411F" w:rsidRDefault="008B411F" w:rsidP="0069539C">
            <w:pPr>
              <w:pStyle w:val="Default"/>
              <w:spacing w:line="276" w:lineRule="auto"/>
              <w:jc w:val="both"/>
              <w:rPr>
                <w:sz w:val="28"/>
                <w:szCs w:val="28"/>
              </w:rPr>
            </w:pPr>
            <w:r>
              <w:rPr>
                <w:sz w:val="28"/>
                <w:szCs w:val="28"/>
              </w:rPr>
              <w:t>29</w:t>
            </w:r>
          </w:p>
        </w:tc>
      </w:tr>
      <w:tr w:rsidR="008B411F" w:rsidTr="008B411F">
        <w:trPr>
          <w:trHeight w:val="1125"/>
        </w:trPr>
        <w:tc>
          <w:tcPr>
            <w:tcW w:w="1296" w:type="dxa"/>
          </w:tcPr>
          <w:p w:rsidR="008B411F" w:rsidRDefault="008B411F" w:rsidP="008B411F">
            <w:pPr>
              <w:pStyle w:val="Default"/>
              <w:spacing w:line="276" w:lineRule="auto"/>
              <w:jc w:val="both"/>
              <w:rPr>
                <w:sz w:val="28"/>
                <w:szCs w:val="28"/>
              </w:rPr>
            </w:pPr>
            <w:r>
              <w:rPr>
                <w:sz w:val="28"/>
                <w:szCs w:val="28"/>
              </w:rPr>
              <w:t xml:space="preserve">7- 8 </w:t>
            </w:r>
          </w:p>
          <w:p w:rsidR="008B411F" w:rsidRDefault="008B411F" w:rsidP="008B411F">
            <w:pPr>
              <w:pStyle w:val="Default"/>
              <w:spacing w:line="276" w:lineRule="auto"/>
              <w:jc w:val="both"/>
              <w:rPr>
                <w:sz w:val="28"/>
                <w:szCs w:val="28"/>
              </w:rPr>
            </w:pPr>
            <w:r>
              <w:rPr>
                <w:sz w:val="28"/>
                <w:szCs w:val="28"/>
              </w:rPr>
              <w:t xml:space="preserve">классы </w:t>
            </w:r>
          </w:p>
        </w:tc>
        <w:tc>
          <w:tcPr>
            <w:tcW w:w="3686" w:type="dxa"/>
          </w:tcPr>
          <w:tbl>
            <w:tblPr>
              <w:tblW w:w="0" w:type="auto"/>
              <w:tblBorders>
                <w:top w:val="nil"/>
                <w:left w:val="nil"/>
                <w:bottom w:val="nil"/>
                <w:right w:val="nil"/>
              </w:tblBorders>
              <w:tblLook w:val="0000" w:firstRow="0" w:lastRow="0" w:firstColumn="0" w:lastColumn="0" w:noHBand="0" w:noVBand="0"/>
            </w:tblPr>
            <w:tblGrid>
              <w:gridCol w:w="3470"/>
            </w:tblGrid>
            <w:tr w:rsidR="008B411F" w:rsidRPr="008B411F">
              <w:trPr>
                <w:trHeight w:val="1737"/>
              </w:trPr>
              <w:tc>
                <w:tcPr>
                  <w:tcW w:w="0" w:type="auto"/>
                </w:tcPr>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Продолжение работы над техническим совершенствованием голосовых данных.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Интонационные упражнения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Диалектные особенности песенного материала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Хороводные, плясовые песни.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Работа над песнями без сопровождения. </w:t>
                  </w:r>
                </w:p>
                <w:p w:rsidR="008B411F" w:rsidRPr="008B411F" w:rsidRDefault="008B411F" w:rsidP="008B411F">
                  <w:pPr>
                    <w:autoSpaceDE w:val="0"/>
                    <w:autoSpaceDN w:val="0"/>
                    <w:adjustRightInd w:val="0"/>
                    <w:spacing w:after="0"/>
                    <w:jc w:val="both"/>
                    <w:rPr>
                      <w:rFonts w:ascii="Times New Roman" w:hAnsi="Times New Roman" w:cs="Times New Roman"/>
                      <w:color w:val="000000"/>
                      <w:sz w:val="28"/>
                      <w:szCs w:val="28"/>
                    </w:rPr>
                  </w:pPr>
                  <w:r w:rsidRPr="008B411F">
                    <w:rPr>
                      <w:rFonts w:ascii="Times New Roman" w:hAnsi="Times New Roman" w:cs="Times New Roman"/>
                      <w:color w:val="000000"/>
                      <w:sz w:val="28"/>
                      <w:szCs w:val="28"/>
                    </w:rPr>
                    <w:t xml:space="preserve">Знакомство с авторской музыкой. Подготовка (отчетному концерту) </w:t>
                  </w:r>
                </w:p>
              </w:tc>
            </w:tr>
          </w:tbl>
          <w:p w:rsidR="008B411F" w:rsidRDefault="008B411F" w:rsidP="008B411F">
            <w:pPr>
              <w:pStyle w:val="Default"/>
              <w:spacing w:line="276" w:lineRule="auto"/>
              <w:jc w:val="both"/>
              <w:rPr>
                <w:sz w:val="28"/>
                <w:szCs w:val="28"/>
              </w:rPr>
            </w:pPr>
          </w:p>
        </w:tc>
        <w:tc>
          <w:tcPr>
            <w:tcW w:w="1134" w:type="dxa"/>
          </w:tcPr>
          <w:p w:rsidR="008B411F" w:rsidRDefault="008B411F" w:rsidP="0069539C">
            <w:pPr>
              <w:pStyle w:val="Default"/>
              <w:spacing w:line="276" w:lineRule="auto"/>
              <w:jc w:val="both"/>
              <w:rPr>
                <w:sz w:val="28"/>
                <w:szCs w:val="28"/>
              </w:rPr>
            </w:pPr>
            <w:r>
              <w:rPr>
                <w:sz w:val="28"/>
                <w:szCs w:val="28"/>
              </w:rPr>
              <w:t>33</w:t>
            </w:r>
          </w:p>
        </w:tc>
        <w:tc>
          <w:tcPr>
            <w:tcW w:w="1134" w:type="dxa"/>
          </w:tcPr>
          <w:p w:rsidR="008B411F" w:rsidRDefault="008B411F" w:rsidP="0069539C">
            <w:pPr>
              <w:pStyle w:val="Default"/>
              <w:spacing w:line="276" w:lineRule="auto"/>
              <w:jc w:val="both"/>
              <w:rPr>
                <w:sz w:val="28"/>
                <w:szCs w:val="28"/>
              </w:rPr>
            </w:pPr>
            <w:r>
              <w:rPr>
                <w:sz w:val="28"/>
                <w:szCs w:val="28"/>
              </w:rPr>
              <w:t>4</w:t>
            </w:r>
          </w:p>
        </w:tc>
        <w:tc>
          <w:tcPr>
            <w:tcW w:w="1241" w:type="dxa"/>
          </w:tcPr>
          <w:p w:rsidR="008B411F" w:rsidRDefault="008B411F" w:rsidP="0069539C">
            <w:pPr>
              <w:pStyle w:val="Default"/>
              <w:spacing w:line="276" w:lineRule="auto"/>
              <w:jc w:val="both"/>
              <w:rPr>
                <w:sz w:val="28"/>
                <w:szCs w:val="28"/>
              </w:rPr>
            </w:pPr>
            <w:r>
              <w:rPr>
                <w:sz w:val="28"/>
                <w:szCs w:val="28"/>
              </w:rPr>
              <w:t>29</w:t>
            </w:r>
          </w:p>
        </w:tc>
      </w:tr>
    </w:tbl>
    <w:p w:rsidR="0069539C" w:rsidRPr="0069539C" w:rsidRDefault="0069539C" w:rsidP="0069539C">
      <w:pPr>
        <w:pStyle w:val="Default"/>
        <w:spacing w:line="276" w:lineRule="auto"/>
        <w:ind w:left="1080"/>
        <w:jc w:val="both"/>
        <w:rPr>
          <w:sz w:val="28"/>
          <w:szCs w:val="28"/>
        </w:rPr>
      </w:pPr>
    </w:p>
    <w:p w:rsidR="008B411F" w:rsidRDefault="008B411F" w:rsidP="008B411F">
      <w:pPr>
        <w:pStyle w:val="Default"/>
        <w:numPr>
          <w:ilvl w:val="0"/>
          <w:numId w:val="2"/>
        </w:numPr>
        <w:rPr>
          <w:b/>
          <w:bCs/>
          <w:sz w:val="32"/>
          <w:szCs w:val="32"/>
        </w:rPr>
      </w:pPr>
      <w:r>
        <w:rPr>
          <w:b/>
          <w:bCs/>
          <w:sz w:val="32"/>
          <w:szCs w:val="32"/>
        </w:rPr>
        <w:t xml:space="preserve">Содержание курса </w:t>
      </w:r>
    </w:p>
    <w:p w:rsidR="008B411F" w:rsidRDefault="008B411F" w:rsidP="008B411F">
      <w:pPr>
        <w:pStyle w:val="Default"/>
        <w:ind w:left="1080"/>
        <w:rPr>
          <w:sz w:val="32"/>
          <w:szCs w:val="32"/>
        </w:rPr>
      </w:pPr>
    </w:p>
    <w:p w:rsidR="0069539C" w:rsidRDefault="008B411F" w:rsidP="008B411F">
      <w:pPr>
        <w:jc w:val="both"/>
        <w:rPr>
          <w:rFonts w:ascii="Times New Roman" w:hAnsi="Times New Roman" w:cs="Times New Roman"/>
          <w:sz w:val="28"/>
          <w:szCs w:val="28"/>
        </w:rPr>
      </w:pPr>
      <w:r w:rsidRPr="008B411F">
        <w:rPr>
          <w:rFonts w:ascii="Times New Roman" w:hAnsi="Times New Roman" w:cs="Times New Roman"/>
          <w:b/>
          <w:bCs/>
          <w:i/>
          <w:iCs/>
          <w:sz w:val="28"/>
          <w:szCs w:val="28"/>
        </w:rPr>
        <w:t>Сведения о затратах учебного времени</w:t>
      </w:r>
      <w:r w:rsidRPr="008B411F">
        <w:rPr>
          <w:rFonts w:ascii="Times New Roman" w:hAnsi="Times New Roman" w:cs="Times New Roman"/>
          <w:i/>
          <w:iCs/>
          <w:sz w:val="28"/>
          <w:szCs w:val="28"/>
        </w:rPr>
        <w:t xml:space="preserve">, </w:t>
      </w:r>
      <w:r w:rsidRPr="008B411F">
        <w:rPr>
          <w:rFonts w:ascii="Times New Roman" w:hAnsi="Times New Roman" w:cs="Times New Roman"/>
          <w:sz w:val="28"/>
          <w:szCs w:val="28"/>
        </w:rPr>
        <w:t>предусмотренного на освоение учебного предмета «Вокальный класс», на максимальную, самостоятельную нагрузку обучающихся и аудиторные занятия:</w:t>
      </w:r>
    </w:p>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Таблица 2</w:t>
      </w:r>
    </w:p>
    <w:tbl>
      <w:tblPr>
        <w:tblStyle w:val="a3"/>
        <w:tblW w:w="0" w:type="auto"/>
        <w:tblLook w:val="04A0" w:firstRow="1" w:lastRow="0" w:firstColumn="1" w:lastColumn="0" w:noHBand="0" w:noVBand="1"/>
      </w:tblPr>
      <w:tblGrid>
        <w:gridCol w:w="2643"/>
        <w:gridCol w:w="866"/>
        <w:gridCol w:w="866"/>
        <w:gridCol w:w="866"/>
        <w:gridCol w:w="866"/>
        <w:gridCol w:w="866"/>
        <w:gridCol w:w="866"/>
        <w:gridCol w:w="866"/>
        <w:gridCol w:w="866"/>
      </w:tblGrid>
      <w:tr w:rsidR="008B411F" w:rsidTr="00642298">
        <w:tc>
          <w:tcPr>
            <w:tcW w:w="9571" w:type="dxa"/>
            <w:gridSpan w:val="9"/>
          </w:tcPr>
          <w:p w:rsidR="008B411F" w:rsidRDefault="00103C37" w:rsidP="008B411F">
            <w:pPr>
              <w:jc w:val="both"/>
              <w:rPr>
                <w:rFonts w:ascii="Times New Roman" w:hAnsi="Times New Roman" w:cs="Times New Roman"/>
                <w:sz w:val="28"/>
                <w:szCs w:val="28"/>
              </w:rPr>
            </w:pPr>
            <w:r w:rsidRPr="00103C37">
              <w:rPr>
                <w:rFonts w:ascii="Times New Roman" w:hAnsi="Times New Roman" w:cs="Times New Roman"/>
                <w:sz w:val="28"/>
                <w:szCs w:val="28"/>
              </w:rPr>
              <w:t>Распределение по годам обучения</w:t>
            </w:r>
          </w:p>
        </w:tc>
      </w:tr>
      <w:tr w:rsidR="008B411F" w:rsidTr="00103C37">
        <w:tc>
          <w:tcPr>
            <w:tcW w:w="2643"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 xml:space="preserve">Класс </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1</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2</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3</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4</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5</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6</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7</w:t>
            </w:r>
          </w:p>
        </w:tc>
        <w:tc>
          <w:tcPr>
            <w:tcW w:w="866" w:type="dxa"/>
          </w:tcPr>
          <w:p w:rsidR="008B411F" w:rsidRDefault="008B411F" w:rsidP="008B411F">
            <w:pPr>
              <w:jc w:val="both"/>
              <w:rPr>
                <w:rFonts w:ascii="Times New Roman" w:hAnsi="Times New Roman" w:cs="Times New Roman"/>
                <w:sz w:val="28"/>
                <w:szCs w:val="28"/>
              </w:rPr>
            </w:pPr>
            <w:r>
              <w:rPr>
                <w:rFonts w:ascii="Times New Roman" w:hAnsi="Times New Roman" w:cs="Times New Roman"/>
                <w:sz w:val="28"/>
                <w:szCs w:val="28"/>
              </w:rPr>
              <w:t>8</w:t>
            </w:r>
          </w:p>
        </w:tc>
      </w:tr>
      <w:tr w:rsidR="00103C37" w:rsidTr="00103C37">
        <w:tc>
          <w:tcPr>
            <w:tcW w:w="2643" w:type="dxa"/>
          </w:tcPr>
          <w:p w:rsidR="00103C37" w:rsidRPr="008B411F" w:rsidRDefault="00103C37" w:rsidP="008B411F">
            <w:pPr>
              <w:jc w:val="both"/>
              <w:rPr>
                <w:rFonts w:ascii="Times New Roman" w:hAnsi="Times New Roman" w:cs="Times New Roman"/>
                <w:sz w:val="28"/>
                <w:szCs w:val="28"/>
              </w:rPr>
            </w:pPr>
            <w:r w:rsidRPr="008B411F">
              <w:rPr>
                <w:rFonts w:ascii="Times New Roman" w:hAnsi="Times New Roman" w:cs="Times New Roman"/>
                <w:sz w:val="28"/>
                <w:szCs w:val="28"/>
              </w:rPr>
              <w:lastRenderedPageBreak/>
              <w:t>Продолжительность учебных занятий</w:t>
            </w:r>
          </w:p>
          <w:p w:rsidR="00103C37" w:rsidRDefault="00103C37" w:rsidP="008B411F">
            <w:pPr>
              <w:jc w:val="both"/>
              <w:rPr>
                <w:rFonts w:ascii="Times New Roman" w:hAnsi="Times New Roman" w:cs="Times New Roman"/>
                <w:sz w:val="28"/>
                <w:szCs w:val="28"/>
              </w:rPr>
            </w:pPr>
            <w:r w:rsidRPr="008B411F">
              <w:rPr>
                <w:rFonts w:ascii="Times New Roman" w:hAnsi="Times New Roman" w:cs="Times New Roman"/>
                <w:sz w:val="28"/>
                <w:szCs w:val="28"/>
              </w:rPr>
              <w:t>(в неделях)</w:t>
            </w:r>
          </w:p>
        </w:tc>
        <w:tc>
          <w:tcPr>
            <w:tcW w:w="866" w:type="dxa"/>
          </w:tcPr>
          <w:p w:rsidR="00103C37" w:rsidRPr="00103C37" w:rsidRDefault="00103C37">
            <w:pPr>
              <w:pStyle w:val="Default"/>
              <w:rPr>
                <w:sz w:val="28"/>
                <w:szCs w:val="28"/>
              </w:rPr>
            </w:pPr>
            <w:r w:rsidRPr="00103C37">
              <w:rPr>
                <w:sz w:val="28"/>
                <w:szCs w:val="28"/>
              </w:rPr>
              <w:t xml:space="preserve">32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c>
          <w:tcPr>
            <w:tcW w:w="866" w:type="dxa"/>
          </w:tcPr>
          <w:p w:rsidR="00103C37" w:rsidRPr="00103C37" w:rsidRDefault="00103C37">
            <w:pPr>
              <w:pStyle w:val="Default"/>
              <w:rPr>
                <w:sz w:val="28"/>
                <w:szCs w:val="28"/>
              </w:rPr>
            </w:pPr>
            <w:r w:rsidRPr="00103C37">
              <w:rPr>
                <w:sz w:val="28"/>
                <w:szCs w:val="28"/>
              </w:rPr>
              <w:t xml:space="preserve">33 </w:t>
            </w:r>
          </w:p>
        </w:tc>
      </w:tr>
      <w:tr w:rsidR="00103C37" w:rsidTr="00103C37">
        <w:tc>
          <w:tcPr>
            <w:tcW w:w="2643" w:type="dxa"/>
          </w:tcPr>
          <w:p w:rsidR="00103C37" w:rsidRDefault="00103C37" w:rsidP="008B411F">
            <w:pPr>
              <w:jc w:val="both"/>
              <w:rPr>
                <w:rFonts w:ascii="Times New Roman" w:hAnsi="Times New Roman" w:cs="Times New Roman"/>
                <w:sz w:val="28"/>
                <w:szCs w:val="28"/>
              </w:rPr>
            </w:pPr>
            <w:r>
              <w:rPr>
                <w:rFonts w:ascii="Times New Roman" w:hAnsi="Times New Roman" w:cs="Times New Roman"/>
                <w:sz w:val="28"/>
                <w:szCs w:val="28"/>
              </w:rPr>
              <w:t xml:space="preserve">Количество часов на </w:t>
            </w:r>
            <w:r w:rsidRPr="008B411F">
              <w:rPr>
                <w:rFonts w:ascii="Times New Roman" w:hAnsi="Times New Roman" w:cs="Times New Roman"/>
                <w:sz w:val="28"/>
                <w:szCs w:val="28"/>
              </w:rPr>
              <w:t>аудиторные занятия в неделю</w:t>
            </w:r>
          </w:p>
        </w:tc>
        <w:tc>
          <w:tcPr>
            <w:tcW w:w="866" w:type="dxa"/>
          </w:tcPr>
          <w:p w:rsidR="00103C37" w:rsidRPr="00103C37" w:rsidRDefault="00103C37">
            <w:pPr>
              <w:pStyle w:val="Default"/>
              <w:rPr>
                <w:sz w:val="28"/>
                <w:szCs w:val="28"/>
              </w:rPr>
            </w:pPr>
            <w:r w:rsidRPr="00103C37">
              <w:rPr>
                <w:sz w:val="28"/>
                <w:szCs w:val="28"/>
              </w:rPr>
              <w:t xml:space="preserve">- </w:t>
            </w:r>
            <w:r w:rsidR="00C945B8">
              <w:rPr>
                <w:sz w:val="28"/>
                <w:szCs w:val="28"/>
              </w:rPr>
              <w:t>1</w:t>
            </w:r>
          </w:p>
        </w:tc>
        <w:tc>
          <w:tcPr>
            <w:tcW w:w="866" w:type="dxa"/>
          </w:tcPr>
          <w:p w:rsidR="00103C37" w:rsidRPr="00103C37" w:rsidRDefault="00103C37">
            <w:pPr>
              <w:pStyle w:val="Default"/>
              <w:rPr>
                <w:sz w:val="28"/>
                <w:szCs w:val="28"/>
              </w:rPr>
            </w:pPr>
            <w:r w:rsidRPr="00103C37">
              <w:rPr>
                <w:sz w:val="28"/>
                <w:szCs w:val="28"/>
              </w:rPr>
              <w:t xml:space="preserve">- </w:t>
            </w:r>
            <w:r w:rsidR="00C945B8">
              <w:rPr>
                <w:sz w:val="28"/>
                <w:szCs w:val="28"/>
              </w:rPr>
              <w:t>1</w:t>
            </w:r>
          </w:p>
        </w:tc>
        <w:tc>
          <w:tcPr>
            <w:tcW w:w="866" w:type="dxa"/>
          </w:tcPr>
          <w:p w:rsidR="00103C37" w:rsidRPr="00103C37" w:rsidRDefault="00C945B8">
            <w:pPr>
              <w:pStyle w:val="Default"/>
              <w:rPr>
                <w:sz w:val="28"/>
                <w:szCs w:val="28"/>
              </w:rPr>
            </w:pPr>
            <w:r>
              <w:rPr>
                <w:sz w:val="28"/>
                <w:szCs w:val="28"/>
              </w:rPr>
              <w:t>1</w:t>
            </w:r>
            <w:r w:rsidR="00103C37" w:rsidRPr="00103C37">
              <w:rPr>
                <w:sz w:val="28"/>
                <w:szCs w:val="28"/>
              </w:rPr>
              <w:t xml:space="preserve"> </w:t>
            </w:r>
          </w:p>
        </w:tc>
        <w:tc>
          <w:tcPr>
            <w:tcW w:w="866" w:type="dxa"/>
          </w:tcPr>
          <w:p w:rsidR="00103C37" w:rsidRPr="00103C37" w:rsidRDefault="00C945B8" w:rsidP="00C945B8">
            <w:pPr>
              <w:pStyle w:val="Default"/>
              <w:rPr>
                <w:sz w:val="28"/>
                <w:szCs w:val="28"/>
              </w:rPr>
            </w:pPr>
            <w:r>
              <w:rPr>
                <w:sz w:val="28"/>
                <w:szCs w:val="28"/>
              </w:rPr>
              <w:t>1</w:t>
            </w:r>
          </w:p>
        </w:tc>
        <w:tc>
          <w:tcPr>
            <w:tcW w:w="866" w:type="dxa"/>
          </w:tcPr>
          <w:p w:rsidR="00103C37" w:rsidRPr="00103C37" w:rsidRDefault="00C945B8">
            <w:pPr>
              <w:pStyle w:val="Default"/>
              <w:rPr>
                <w:sz w:val="28"/>
                <w:szCs w:val="28"/>
              </w:rPr>
            </w:pPr>
            <w:r>
              <w:rPr>
                <w:sz w:val="28"/>
                <w:szCs w:val="28"/>
              </w:rPr>
              <w:t>1</w:t>
            </w:r>
            <w:r w:rsidR="00103C37" w:rsidRPr="00103C37">
              <w:rPr>
                <w:sz w:val="28"/>
                <w:szCs w:val="28"/>
              </w:rPr>
              <w:t xml:space="preserve"> </w:t>
            </w:r>
          </w:p>
        </w:tc>
        <w:tc>
          <w:tcPr>
            <w:tcW w:w="866" w:type="dxa"/>
          </w:tcPr>
          <w:p w:rsidR="00103C37" w:rsidRPr="00103C37" w:rsidRDefault="00C945B8">
            <w:pPr>
              <w:pStyle w:val="Default"/>
              <w:rPr>
                <w:sz w:val="28"/>
                <w:szCs w:val="28"/>
              </w:rPr>
            </w:pPr>
            <w:r>
              <w:rPr>
                <w:sz w:val="28"/>
                <w:szCs w:val="28"/>
              </w:rPr>
              <w:t>1</w:t>
            </w:r>
          </w:p>
        </w:tc>
        <w:tc>
          <w:tcPr>
            <w:tcW w:w="866" w:type="dxa"/>
          </w:tcPr>
          <w:p w:rsidR="00103C37" w:rsidRPr="00103C37" w:rsidRDefault="00C945B8">
            <w:pPr>
              <w:pStyle w:val="Default"/>
              <w:rPr>
                <w:sz w:val="28"/>
                <w:szCs w:val="28"/>
              </w:rPr>
            </w:pPr>
            <w:r>
              <w:rPr>
                <w:sz w:val="28"/>
                <w:szCs w:val="28"/>
              </w:rPr>
              <w:t>1</w:t>
            </w:r>
          </w:p>
        </w:tc>
        <w:tc>
          <w:tcPr>
            <w:tcW w:w="866" w:type="dxa"/>
          </w:tcPr>
          <w:p w:rsidR="00103C37" w:rsidRPr="00103C37" w:rsidRDefault="00C945B8">
            <w:pPr>
              <w:pStyle w:val="Default"/>
              <w:rPr>
                <w:sz w:val="28"/>
                <w:szCs w:val="28"/>
              </w:rPr>
            </w:pPr>
            <w:r>
              <w:rPr>
                <w:sz w:val="28"/>
                <w:szCs w:val="28"/>
              </w:rPr>
              <w:t>1</w:t>
            </w:r>
          </w:p>
        </w:tc>
      </w:tr>
      <w:tr w:rsidR="00103C37" w:rsidTr="006512D5">
        <w:tc>
          <w:tcPr>
            <w:tcW w:w="2643" w:type="dxa"/>
          </w:tcPr>
          <w:p w:rsidR="00103C37" w:rsidRPr="00103C37" w:rsidRDefault="00103C37" w:rsidP="00103C37">
            <w:pPr>
              <w:jc w:val="both"/>
              <w:rPr>
                <w:rFonts w:ascii="Times New Roman" w:hAnsi="Times New Roman" w:cs="Times New Roman"/>
                <w:sz w:val="28"/>
                <w:szCs w:val="28"/>
              </w:rPr>
            </w:pPr>
            <w:r w:rsidRPr="00103C37">
              <w:rPr>
                <w:rFonts w:ascii="Times New Roman" w:hAnsi="Times New Roman" w:cs="Times New Roman"/>
                <w:sz w:val="28"/>
                <w:szCs w:val="28"/>
              </w:rPr>
              <w:t>Общее количество</w:t>
            </w:r>
          </w:p>
          <w:p w:rsidR="00103C37" w:rsidRDefault="00103C37" w:rsidP="00103C37">
            <w:pPr>
              <w:jc w:val="both"/>
              <w:rPr>
                <w:rFonts w:ascii="Times New Roman" w:hAnsi="Times New Roman" w:cs="Times New Roman"/>
                <w:sz w:val="28"/>
                <w:szCs w:val="28"/>
              </w:rPr>
            </w:pPr>
            <w:r>
              <w:rPr>
                <w:rFonts w:ascii="Times New Roman" w:hAnsi="Times New Roman" w:cs="Times New Roman"/>
                <w:sz w:val="28"/>
                <w:szCs w:val="28"/>
              </w:rPr>
              <w:t xml:space="preserve">Часов </w:t>
            </w:r>
            <w:r w:rsidRPr="00103C37">
              <w:rPr>
                <w:rFonts w:ascii="Times New Roman" w:hAnsi="Times New Roman" w:cs="Times New Roman"/>
                <w:sz w:val="28"/>
                <w:szCs w:val="28"/>
              </w:rPr>
              <w:t>на аудиторные занятия</w:t>
            </w:r>
          </w:p>
        </w:tc>
        <w:tc>
          <w:tcPr>
            <w:tcW w:w="6928" w:type="dxa"/>
            <w:gridSpan w:val="8"/>
          </w:tcPr>
          <w:p w:rsidR="00103C37" w:rsidRPr="00103C37" w:rsidRDefault="00233672" w:rsidP="00C945B8">
            <w:pPr>
              <w:pStyle w:val="Default"/>
              <w:rPr>
                <w:sz w:val="28"/>
                <w:szCs w:val="23"/>
              </w:rPr>
            </w:pPr>
            <w:r>
              <w:rPr>
                <w:sz w:val="28"/>
                <w:szCs w:val="23"/>
              </w:rPr>
              <w:t>263</w:t>
            </w:r>
          </w:p>
        </w:tc>
      </w:tr>
      <w:tr w:rsidR="00103C37" w:rsidTr="00103C37">
        <w:tc>
          <w:tcPr>
            <w:tcW w:w="2643" w:type="dxa"/>
          </w:tcPr>
          <w:p w:rsidR="00103C37" w:rsidRDefault="00103C37" w:rsidP="008B411F">
            <w:pPr>
              <w:jc w:val="both"/>
              <w:rPr>
                <w:rFonts w:ascii="Times New Roman" w:hAnsi="Times New Roman" w:cs="Times New Roman"/>
                <w:sz w:val="28"/>
                <w:szCs w:val="28"/>
              </w:rPr>
            </w:pPr>
            <w:r w:rsidRPr="00103C37">
              <w:rPr>
                <w:rFonts w:ascii="Times New Roman" w:hAnsi="Times New Roman" w:cs="Times New Roman"/>
                <w:sz w:val="28"/>
                <w:szCs w:val="28"/>
              </w:rPr>
              <w:t>Количество часов на внеаудиторные занятия в неделю</w:t>
            </w:r>
          </w:p>
        </w:tc>
        <w:tc>
          <w:tcPr>
            <w:tcW w:w="866" w:type="dxa"/>
          </w:tcPr>
          <w:p w:rsidR="00103C37" w:rsidRPr="00103C37" w:rsidRDefault="005930B3">
            <w:pPr>
              <w:pStyle w:val="Default"/>
              <w:rPr>
                <w:sz w:val="28"/>
                <w:szCs w:val="23"/>
              </w:rPr>
            </w:pPr>
            <w:r w:rsidRPr="00103C37">
              <w:rPr>
                <w:sz w:val="28"/>
                <w:szCs w:val="23"/>
              </w:rPr>
              <w:t>0,5</w:t>
            </w:r>
          </w:p>
        </w:tc>
        <w:tc>
          <w:tcPr>
            <w:tcW w:w="866" w:type="dxa"/>
          </w:tcPr>
          <w:p w:rsidR="00103C37" w:rsidRPr="00103C37" w:rsidRDefault="005930B3">
            <w:pPr>
              <w:pStyle w:val="Default"/>
              <w:rPr>
                <w:sz w:val="28"/>
                <w:szCs w:val="23"/>
              </w:rPr>
            </w:pPr>
            <w:r w:rsidRPr="00103C37">
              <w:rPr>
                <w:sz w:val="28"/>
                <w:szCs w:val="23"/>
              </w:rPr>
              <w:t>0,5</w:t>
            </w:r>
          </w:p>
        </w:tc>
        <w:tc>
          <w:tcPr>
            <w:tcW w:w="866" w:type="dxa"/>
          </w:tcPr>
          <w:p w:rsidR="00103C37" w:rsidRPr="00103C37" w:rsidRDefault="00103C37">
            <w:pPr>
              <w:pStyle w:val="Default"/>
              <w:rPr>
                <w:sz w:val="28"/>
                <w:szCs w:val="23"/>
              </w:rPr>
            </w:pPr>
            <w:r w:rsidRPr="00103C37">
              <w:rPr>
                <w:sz w:val="28"/>
                <w:szCs w:val="23"/>
              </w:rPr>
              <w:t xml:space="preserve">0,5 </w:t>
            </w:r>
          </w:p>
        </w:tc>
        <w:tc>
          <w:tcPr>
            <w:tcW w:w="866" w:type="dxa"/>
          </w:tcPr>
          <w:p w:rsidR="00103C37" w:rsidRPr="00103C37" w:rsidRDefault="00103C37">
            <w:pPr>
              <w:pStyle w:val="Default"/>
              <w:rPr>
                <w:sz w:val="28"/>
                <w:szCs w:val="23"/>
              </w:rPr>
            </w:pPr>
            <w:r w:rsidRPr="00103C37">
              <w:rPr>
                <w:sz w:val="28"/>
                <w:szCs w:val="23"/>
              </w:rPr>
              <w:t xml:space="preserve">0,5 </w:t>
            </w:r>
          </w:p>
        </w:tc>
        <w:tc>
          <w:tcPr>
            <w:tcW w:w="866" w:type="dxa"/>
          </w:tcPr>
          <w:p w:rsidR="00103C37" w:rsidRPr="00103C37" w:rsidRDefault="00103C37">
            <w:pPr>
              <w:pStyle w:val="Default"/>
              <w:rPr>
                <w:sz w:val="28"/>
                <w:szCs w:val="23"/>
              </w:rPr>
            </w:pPr>
            <w:r w:rsidRPr="00103C37">
              <w:rPr>
                <w:sz w:val="28"/>
                <w:szCs w:val="23"/>
              </w:rPr>
              <w:t xml:space="preserve">0,5 </w:t>
            </w:r>
          </w:p>
        </w:tc>
        <w:tc>
          <w:tcPr>
            <w:tcW w:w="866" w:type="dxa"/>
          </w:tcPr>
          <w:p w:rsidR="00103C37" w:rsidRPr="00103C37" w:rsidRDefault="00103C37">
            <w:pPr>
              <w:pStyle w:val="Default"/>
              <w:rPr>
                <w:sz w:val="28"/>
                <w:szCs w:val="23"/>
              </w:rPr>
            </w:pPr>
            <w:r w:rsidRPr="00103C37">
              <w:rPr>
                <w:sz w:val="28"/>
                <w:szCs w:val="23"/>
              </w:rPr>
              <w:t xml:space="preserve">0,5 </w:t>
            </w:r>
          </w:p>
        </w:tc>
        <w:tc>
          <w:tcPr>
            <w:tcW w:w="866" w:type="dxa"/>
          </w:tcPr>
          <w:p w:rsidR="00103C37" w:rsidRPr="00103C37" w:rsidRDefault="00103C37">
            <w:pPr>
              <w:pStyle w:val="Default"/>
              <w:rPr>
                <w:sz w:val="28"/>
                <w:szCs w:val="23"/>
              </w:rPr>
            </w:pPr>
            <w:r w:rsidRPr="00103C37">
              <w:rPr>
                <w:sz w:val="28"/>
                <w:szCs w:val="23"/>
              </w:rPr>
              <w:t xml:space="preserve">0,5 </w:t>
            </w:r>
          </w:p>
        </w:tc>
        <w:tc>
          <w:tcPr>
            <w:tcW w:w="866" w:type="dxa"/>
          </w:tcPr>
          <w:p w:rsidR="00103C37" w:rsidRPr="00103C37" w:rsidRDefault="005930B3">
            <w:pPr>
              <w:pStyle w:val="Default"/>
              <w:rPr>
                <w:sz w:val="28"/>
                <w:szCs w:val="23"/>
              </w:rPr>
            </w:pPr>
            <w:r w:rsidRPr="00103C37">
              <w:rPr>
                <w:sz w:val="28"/>
                <w:szCs w:val="23"/>
              </w:rPr>
              <w:t>0,5</w:t>
            </w:r>
          </w:p>
        </w:tc>
      </w:tr>
      <w:tr w:rsidR="00D76935" w:rsidTr="00FD7F5A">
        <w:tc>
          <w:tcPr>
            <w:tcW w:w="2643" w:type="dxa"/>
          </w:tcPr>
          <w:p w:rsidR="00D76935" w:rsidRPr="00D76935" w:rsidRDefault="00D76935" w:rsidP="00D76935">
            <w:pPr>
              <w:jc w:val="both"/>
              <w:rPr>
                <w:rFonts w:ascii="Times New Roman" w:hAnsi="Times New Roman" w:cs="Times New Roman"/>
                <w:sz w:val="28"/>
                <w:szCs w:val="28"/>
              </w:rPr>
            </w:pPr>
            <w:r w:rsidRPr="00D76935">
              <w:rPr>
                <w:rFonts w:ascii="Times New Roman" w:hAnsi="Times New Roman" w:cs="Times New Roman"/>
                <w:sz w:val="28"/>
                <w:szCs w:val="28"/>
              </w:rPr>
              <w:t>Общее количество</w:t>
            </w:r>
          </w:p>
          <w:p w:rsidR="00D76935" w:rsidRDefault="00D76935" w:rsidP="00D76935">
            <w:pPr>
              <w:jc w:val="both"/>
              <w:rPr>
                <w:rFonts w:ascii="Times New Roman" w:hAnsi="Times New Roman" w:cs="Times New Roman"/>
                <w:sz w:val="28"/>
                <w:szCs w:val="28"/>
              </w:rPr>
            </w:pPr>
            <w:r w:rsidRPr="00D76935">
              <w:rPr>
                <w:rFonts w:ascii="Times New Roman" w:hAnsi="Times New Roman" w:cs="Times New Roman"/>
                <w:sz w:val="28"/>
                <w:szCs w:val="28"/>
              </w:rPr>
              <w:t>часов на внеаудиторные (самостоятельные) занятия</w:t>
            </w:r>
          </w:p>
        </w:tc>
        <w:tc>
          <w:tcPr>
            <w:tcW w:w="6928" w:type="dxa"/>
            <w:gridSpan w:val="8"/>
          </w:tcPr>
          <w:p w:rsidR="00D76935" w:rsidRPr="00D76935" w:rsidRDefault="00A64F28">
            <w:pPr>
              <w:pStyle w:val="Default"/>
              <w:rPr>
                <w:sz w:val="28"/>
                <w:szCs w:val="23"/>
              </w:rPr>
            </w:pPr>
            <w:r>
              <w:rPr>
                <w:sz w:val="28"/>
                <w:szCs w:val="23"/>
              </w:rPr>
              <w:t>131,5</w:t>
            </w:r>
            <w:r w:rsidR="00D76935" w:rsidRPr="00D76935">
              <w:rPr>
                <w:sz w:val="28"/>
                <w:szCs w:val="23"/>
              </w:rPr>
              <w:t xml:space="preserve"> </w:t>
            </w:r>
          </w:p>
        </w:tc>
      </w:tr>
      <w:tr w:rsidR="00D76935" w:rsidTr="00103C37">
        <w:tc>
          <w:tcPr>
            <w:tcW w:w="2643" w:type="dxa"/>
          </w:tcPr>
          <w:p w:rsidR="00D76935" w:rsidRPr="00D76935" w:rsidRDefault="00D76935" w:rsidP="00D76935">
            <w:pPr>
              <w:jc w:val="both"/>
              <w:rPr>
                <w:rFonts w:ascii="Times New Roman" w:hAnsi="Times New Roman" w:cs="Times New Roman"/>
                <w:sz w:val="28"/>
                <w:szCs w:val="28"/>
              </w:rPr>
            </w:pPr>
            <w:r w:rsidRPr="00D76935">
              <w:rPr>
                <w:rFonts w:ascii="Times New Roman" w:hAnsi="Times New Roman" w:cs="Times New Roman"/>
                <w:sz w:val="28"/>
                <w:szCs w:val="28"/>
              </w:rPr>
              <w:t>Максимальное количество часов занятий в неделю</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D76935">
            <w:pPr>
              <w:pStyle w:val="Default"/>
              <w:rPr>
                <w:sz w:val="28"/>
                <w:szCs w:val="23"/>
              </w:rPr>
            </w:pPr>
            <w:r w:rsidRPr="00D76935">
              <w:rPr>
                <w:sz w:val="28"/>
                <w:szCs w:val="23"/>
              </w:rPr>
              <w:t>1</w:t>
            </w:r>
            <w:r w:rsidR="005930B3">
              <w:rPr>
                <w:sz w:val="28"/>
                <w:szCs w:val="23"/>
              </w:rPr>
              <w:t>,5</w:t>
            </w:r>
            <w:r w:rsidRPr="00D76935">
              <w:rPr>
                <w:sz w:val="28"/>
                <w:szCs w:val="23"/>
              </w:rPr>
              <w:t xml:space="preserve"> </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5930B3">
            <w:pPr>
              <w:pStyle w:val="Default"/>
              <w:rPr>
                <w:sz w:val="28"/>
                <w:szCs w:val="23"/>
              </w:rPr>
            </w:pPr>
            <w:r>
              <w:rPr>
                <w:sz w:val="28"/>
                <w:szCs w:val="23"/>
              </w:rPr>
              <w:t>15,</w:t>
            </w:r>
          </w:p>
        </w:tc>
        <w:tc>
          <w:tcPr>
            <w:tcW w:w="866" w:type="dxa"/>
          </w:tcPr>
          <w:p w:rsidR="00D76935" w:rsidRPr="00D76935" w:rsidRDefault="005930B3">
            <w:pPr>
              <w:pStyle w:val="Default"/>
              <w:rPr>
                <w:sz w:val="28"/>
                <w:szCs w:val="23"/>
              </w:rPr>
            </w:pPr>
            <w:r>
              <w:rPr>
                <w:sz w:val="28"/>
                <w:szCs w:val="23"/>
              </w:rPr>
              <w:t>1,5</w:t>
            </w:r>
          </w:p>
        </w:tc>
      </w:tr>
      <w:tr w:rsidR="00D76935" w:rsidTr="005B3516">
        <w:tc>
          <w:tcPr>
            <w:tcW w:w="2643" w:type="dxa"/>
          </w:tcPr>
          <w:p w:rsidR="00D76935" w:rsidRPr="00D76935" w:rsidRDefault="00D76935" w:rsidP="00D76935">
            <w:pPr>
              <w:jc w:val="both"/>
              <w:rPr>
                <w:rFonts w:ascii="Times New Roman" w:hAnsi="Times New Roman" w:cs="Times New Roman"/>
                <w:sz w:val="28"/>
                <w:szCs w:val="28"/>
              </w:rPr>
            </w:pPr>
            <w:r w:rsidRPr="00D76935">
              <w:rPr>
                <w:rFonts w:ascii="Times New Roman" w:hAnsi="Times New Roman" w:cs="Times New Roman"/>
                <w:sz w:val="28"/>
                <w:szCs w:val="28"/>
              </w:rPr>
              <w:t>Общее максимальное количество часов на весь период обучения</w:t>
            </w:r>
          </w:p>
        </w:tc>
        <w:tc>
          <w:tcPr>
            <w:tcW w:w="6928" w:type="dxa"/>
            <w:gridSpan w:val="8"/>
          </w:tcPr>
          <w:p w:rsidR="00D76935" w:rsidRDefault="00A64F28" w:rsidP="005930B3">
            <w:pPr>
              <w:jc w:val="both"/>
              <w:rPr>
                <w:rFonts w:ascii="Times New Roman" w:hAnsi="Times New Roman" w:cs="Times New Roman"/>
                <w:sz w:val="28"/>
                <w:szCs w:val="28"/>
              </w:rPr>
            </w:pPr>
            <w:r>
              <w:rPr>
                <w:rFonts w:ascii="Times New Roman" w:hAnsi="Times New Roman" w:cs="Times New Roman"/>
                <w:sz w:val="28"/>
                <w:szCs w:val="28"/>
              </w:rPr>
              <w:t>394,5</w:t>
            </w:r>
          </w:p>
        </w:tc>
      </w:tr>
    </w:tbl>
    <w:p w:rsidR="008B411F" w:rsidRDefault="008B411F" w:rsidP="008B411F">
      <w:pPr>
        <w:jc w:val="both"/>
        <w:rPr>
          <w:rFonts w:ascii="Times New Roman" w:hAnsi="Times New Roman" w:cs="Times New Roman"/>
          <w:sz w:val="28"/>
          <w:szCs w:val="28"/>
        </w:rPr>
      </w:pPr>
    </w:p>
    <w:p w:rsidR="00D76935" w:rsidRPr="00D76935" w:rsidRDefault="00D76935" w:rsidP="00D76935">
      <w:pPr>
        <w:pStyle w:val="Default"/>
        <w:rPr>
          <w:sz w:val="28"/>
          <w:szCs w:val="28"/>
        </w:rPr>
      </w:pPr>
      <w:r w:rsidRPr="00D76935">
        <w:rPr>
          <w:sz w:val="28"/>
          <w:szCs w:val="28"/>
        </w:rPr>
        <w:t xml:space="preserve">Проведение консультаций не предусмотрено. </w:t>
      </w:r>
    </w:p>
    <w:p w:rsidR="00D76935" w:rsidRPr="00D76935" w:rsidRDefault="00D76935" w:rsidP="00D76935">
      <w:pPr>
        <w:pStyle w:val="Default"/>
        <w:rPr>
          <w:sz w:val="28"/>
          <w:szCs w:val="28"/>
        </w:rPr>
      </w:pPr>
      <w:r w:rsidRPr="00D76935">
        <w:rPr>
          <w:sz w:val="28"/>
          <w:szCs w:val="28"/>
        </w:rPr>
        <w:t xml:space="preserve">Объем времени на самостоятельную работу обучающихся по каждому определяется с учетом сложившихся педагогических традиций, методической целесообразности и индивидуальных способностей ученика. </w:t>
      </w:r>
    </w:p>
    <w:p w:rsidR="00D76935" w:rsidRDefault="00D76935" w:rsidP="00D76935">
      <w:pPr>
        <w:pStyle w:val="Default"/>
        <w:rPr>
          <w:i/>
          <w:iCs/>
          <w:sz w:val="28"/>
          <w:szCs w:val="28"/>
        </w:rPr>
      </w:pPr>
    </w:p>
    <w:p w:rsidR="00D76935" w:rsidRPr="00D76935" w:rsidRDefault="00D76935" w:rsidP="00D76935">
      <w:pPr>
        <w:pStyle w:val="Default"/>
        <w:rPr>
          <w:sz w:val="28"/>
          <w:szCs w:val="28"/>
        </w:rPr>
      </w:pPr>
      <w:r w:rsidRPr="00D76935">
        <w:rPr>
          <w:i/>
          <w:iCs/>
          <w:sz w:val="28"/>
          <w:szCs w:val="28"/>
        </w:rPr>
        <w:t xml:space="preserve">Виды внеаудиторной работы: </w:t>
      </w:r>
    </w:p>
    <w:p w:rsidR="00D76935" w:rsidRPr="00C945B8" w:rsidRDefault="00D76935" w:rsidP="00C945B8">
      <w:pPr>
        <w:pStyle w:val="Default"/>
        <w:numPr>
          <w:ilvl w:val="0"/>
          <w:numId w:val="13"/>
        </w:numPr>
        <w:rPr>
          <w:sz w:val="28"/>
          <w:szCs w:val="28"/>
        </w:rPr>
      </w:pPr>
      <w:proofErr w:type="gramStart"/>
      <w:r w:rsidRPr="00C945B8">
        <w:rPr>
          <w:iCs/>
          <w:sz w:val="28"/>
          <w:szCs w:val="28"/>
        </w:rPr>
        <w:t>выполнение</w:t>
      </w:r>
      <w:proofErr w:type="gramEnd"/>
      <w:r w:rsidRPr="00C945B8">
        <w:rPr>
          <w:iCs/>
          <w:sz w:val="28"/>
          <w:szCs w:val="28"/>
        </w:rPr>
        <w:t xml:space="preserve"> домашнего задания; </w:t>
      </w:r>
    </w:p>
    <w:p w:rsidR="00D76935" w:rsidRPr="00C945B8" w:rsidRDefault="00D76935" w:rsidP="00C945B8">
      <w:pPr>
        <w:pStyle w:val="Default"/>
        <w:numPr>
          <w:ilvl w:val="0"/>
          <w:numId w:val="13"/>
        </w:numPr>
        <w:rPr>
          <w:sz w:val="28"/>
          <w:szCs w:val="28"/>
        </w:rPr>
      </w:pPr>
      <w:proofErr w:type="gramStart"/>
      <w:r w:rsidRPr="00C945B8">
        <w:rPr>
          <w:iCs/>
          <w:sz w:val="28"/>
          <w:szCs w:val="28"/>
        </w:rPr>
        <w:t>подготовка</w:t>
      </w:r>
      <w:proofErr w:type="gramEnd"/>
      <w:r w:rsidRPr="00C945B8">
        <w:rPr>
          <w:iCs/>
          <w:sz w:val="28"/>
          <w:szCs w:val="28"/>
        </w:rPr>
        <w:t xml:space="preserve"> к концертным выступлениям; </w:t>
      </w:r>
    </w:p>
    <w:p w:rsidR="00D76935" w:rsidRPr="00C945B8" w:rsidRDefault="00D76935" w:rsidP="00C945B8">
      <w:pPr>
        <w:pStyle w:val="Default"/>
        <w:numPr>
          <w:ilvl w:val="0"/>
          <w:numId w:val="13"/>
        </w:numPr>
        <w:rPr>
          <w:sz w:val="28"/>
          <w:szCs w:val="28"/>
        </w:rPr>
      </w:pPr>
      <w:proofErr w:type="gramStart"/>
      <w:r w:rsidRPr="00C945B8">
        <w:rPr>
          <w:iCs/>
          <w:sz w:val="28"/>
          <w:szCs w:val="28"/>
        </w:rPr>
        <w:t>посещение</w:t>
      </w:r>
      <w:proofErr w:type="gramEnd"/>
      <w:r w:rsidRPr="00C945B8">
        <w:rPr>
          <w:iCs/>
          <w:sz w:val="28"/>
          <w:szCs w:val="28"/>
        </w:rPr>
        <w:t xml:space="preserve"> учреждений культуры (филармоний, театров, концертных залов и др.); </w:t>
      </w:r>
    </w:p>
    <w:p w:rsidR="00D76935" w:rsidRPr="00C945B8" w:rsidRDefault="00D76935" w:rsidP="00C945B8">
      <w:pPr>
        <w:pStyle w:val="a4"/>
        <w:numPr>
          <w:ilvl w:val="0"/>
          <w:numId w:val="13"/>
        </w:numPr>
        <w:tabs>
          <w:tab w:val="left" w:pos="720"/>
        </w:tabs>
        <w:jc w:val="both"/>
        <w:rPr>
          <w:rFonts w:ascii="Times New Roman" w:hAnsi="Times New Roman" w:cs="Times New Roman"/>
          <w:i/>
          <w:sz w:val="28"/>
          <w:szCs w:val="28"/>
        </w:rPr>
      </w:pPr>
      <w:proofErr w:type="gramStart"/>
      <w:r w:rsidRPr="00C945B8">
        <w:rPr>
          <w:rFonts w:ascii="Times New Roman" w:hAnsi="Times New Roman" w:cs="Times New Roman"/>
          <w:iCs/>
          <w:sz w:val="28"/>
          <w:szCs w:val="28"/>
        </w:rPr>
        <w:t>участие</w:t>
      </w:r>
      <w:proofErr w:type="gramEnd"/>
      <w:r w:rsidRPr="00C945B8">
        <w:rPr>
          <w:rFonts w:ascii="Times New Roman" w:hAnsi="Times New Roman" w:cs="Times New Roman"/>
          <w:iCs/>
          <w:sz w:val="28"/>
          <w:szCs w:val="28"/>
        </w:rPr>
        <w:t xml:space="preserve"> обучающихся в концертах, творческих мероприятиях и культурно-просветительской деятельности образовательного учреждения</w:t>
      </w:r>
      <w:r w:rsidRPr="00C945B8">
        <w:rPr>
          <w:rFonts w:ascii="Times New Roman" w:hAnsi="Times New Roman" w:cs="Times New Roman"/>
          <w:i/>
          <w:iCs/>
          <w:sz w:val="28"/>
          <w:szCs w:val="28"/>
        </w:rPr>
        <w:t xml:space="preserve"> и др.</w:t>
      </w:r>
    </w:p>
    <w:p w:rsidR="00D76935" w:rsidRDefault="00D76935" w:rsidP="00D76935">
      <w:pPr>
        <w:pStyle w:val="Default"/>
        <w:jc w:val="center"/>
        <w:rPr>
          <w:sz w:val="32"/>
          <w:szCs w:val="32"/>
        </w:rPr>
      </w:pPr>
      <w:r>
        <w:rPr>
          <w:b/>
          <w:bCs/>
          <w:sz w:val="32"/>
          <w:szCs w:val="32"/>
        </w:rPr>
        <w:t>IV. Требования к уровню подготовки:</w:t>
      </w:r>
    </w:p>
    <w:p w:rsidR="00D76935" w:rsidRDefault="00D76935" w:rsidP="00C945B8">
      <w:pPr>
        <w:pStyle w:val="Default"/>
        <w:spacing w:line="360" w:lineRule="auto"/>
        <w:ind w:firstLine="709"/>
        <w:jc w:val="both"/>
        <w:rPr>
          <w:sz w:val="28"/>
          <w:szCs w:val="28"/>
        </w:rPr>
      </w:pPr>
      <w:r>
        <w:rPr>
          <w:sz w:val="28"/>
          <w:szCs w:val="28"/>
        </w:rPr>
        <w:t xml:space="preserve">Зачеты проводятся в конце каждого учебного года в форме отчетного концерта. Отчетные концерты могут проходить в нескольких вариантах: </w:t>
      </w:r>
    </w:p>
    <w:p w:rsidR="00D76935" w:rsidRDefault="00D76935" w:rsidP="00042153">
      <w:pPr>
        <w:pStyle w:val="Default"/>
        <w:spacing w:after="197"/>
        <w:ind w:firstLine="709"/>
        <w:jc w:val="both"/>
        <w:rPr>
          <w:sz w:val="28"/>
          <w:szCs w:val="28"/>
        </w:rPr>
      </w:pPr>
      <w:r>
        <w:rPr>
          <w:sz w:val="28"/>
          <w:szCs w:val="28"/>
        </w:rPr>
        <w:lastRenderedPageBreak/>
        <w:t xml:space="preserve">1. Отдельные номера в общем отчетном концерте фольклорного отделения школы. </w:t>
      </w:r>
    </w:p>
    <w:p w:rsidR="00D76935" w:rsidRDefault="00D76935" w:rsidP="00042153">
      <w:pPr>
        <w:pStyle w:val="Default"/>
        <w:spacing w:after="197"/>
        <w:ind w:firstLine="709"/>
        <w:jc w:val="both"/>
        <w:rPr>
          <w:sz w:val="28"/>
          <w:szCs w:val="28"/>
        </w:rPr>
      </w:pPr>
      <w:r>
        <w:rPr>
          <w:sz w:val="28"/>
          <w:szCs w:val="28"/>
        </w:rPr>
        <w:t xml:space="preserve">2. Тематический концерт (например, сказка с напевом, колыбельные, обрядовые песни и др.) </w:t>
      </w:r>
    </w:p>
    <w:p w:rsidR="00D76935" w:rsidRDefault="00D76935" w:rsidP="00042153">
      <w:pPr>
        <w:pStyle w:val="Default"/>
        <w:spacing w:after="197"/>
        <w:ind w:firstLine="709"/>
        <w:jc w:val="both"/>
        <w:rPr>
          <w:sz w:val="28"/>
          <w:szCs w:val="28"/>
        </w:rPr>
      </w:pPr>
      <w:r>
        <w:rPr>
          <w:sz w:val="28"/>
          <w:szCs w:val="28"/>
        </w:rPr>
        <w:t xml:space="preserve">3. Концерт учащихся класса народного вокала, построенный по принципу контраста (т.е. разнохарактерные, разно жанровые песни, с сопровождением и без). </w:t>
      </w:r>
    </w:p>
    <w:p w:rsidR="00D76935" w:rsidRDefault="00D76935" w:rsidP="00042153">
      <w:pPr>
        <w:pStyle w:val="Default"/>
        <w:ind w:firstLine="709"/>
        <w:jc w:val="both"/>
        <w:rPr>
          <w:sz w:val="28"/>
          <w:szCs w:val="28"/>
        </w:rPr>
      </w:pPr>
      <w:r>
        <w:rPr>
          <w:sz w:val="28"/>
          <w:szCs w:val="28"/>
        </w:rPr>
        <w:t xml:space="preserve">4. В форме афишного концерта (выступление одного-двух ведущих солистов отделения «музыкальный фольклор», ансамблей, дипломанты и лауреаты областных, всероссийских и международных конкурсов). </w:t>
      </w:r>
    </w:p>
    <w:p w:rsidR="00D76935" w:rsidRDefault="00D76935" w:rsidP="00042153">
      <w:pPr>
        <w:pStyle w:val="Default"/>
        <w:ind w:firstLine="709"/>
        <w:jc w:val="both"/>
        <w:rPr>
          <w:sz w:val="28"/>
          <w:szCs w:val="28"/>
        </w:rPr>
      </w:pPr>
    </w:p>
    <w:p w:rsidR="00D76935" w:rsidRDefault="00D76935" w:rsidP="00042153">
      <w:pPr>
        <w:pStyle w:val="Default"/>
        <w:ind w:firstLine="709"/>
        <w:jc w:val="both"/>
        <w:rPr>
          <w:sz w:val="28"/>
          <w:szCs w:val="28"/>
        </w:rPr>
      </w:pPr>
      <w:r>
        <w:rPr>
          <w:sz w:val="28"/>
          <w:szCs w:val="28"/>
        </w:rPr>
        <w:t xml:space="preserve">В результате обучения, необходимо овладеть следующими навыками: </w:t>
      </w:r>
    </w:p>
    <w:p w:rsidR="00D76935" w:rsidRDefault="00D76935" w:rsidP="00042153">
      <w:pPr>
        <w:pStyle w:val="Default"/>
        <w:ind w:firstLine="709"/>
        <w:jc w:val="both"/>
        <w:rPr>
          <w:sz w:val="28"/>
          <w:szCs w:val="28"/>
        </w:rPr>
      </w:pPr>
      <w:r>
        <w:rPr>
          <w:sz w:val="28"/>
          <w:szCs w:val="28"/>
        </w:rPr>
        <w:t xml:space="preserve">- владение певческим дыханием; </w:t>
      </w:r>
    </w:p>
    <w:p w:rsidR="00D76935" w:rsidRDefault="00D76935" w:rsidP="00042153">
      <w:pPr>
        <w:pStyle w:val="Default"/>
        <w:ind w:firstLine="709"/>
        <w:jc w:val="both"/>
        <w:rPr>
          <w:sz w:val="28"/>
          <w:szCs w:val="28"/>
        </w:rPr>
      </w:pPr>
      <w:r>
        <w:rPr>
          <w:sz w:val="28"/>
          <w:szCs w:val="28"/>
        </w:rPr>
        <w:t xml:space="preserve">- открытый способ голосообразования; </w:t>
      </w:r>
    </w:p>
    <w:p w:rsidR="00D76935" w:rsidRDefault="00D76935" w:rsidP="00042153">
      <w:pPr>
        <w:pStyle w:val="Default"/>
        <w:ind w:firstLine="709"/>
        <w:jc w:val="both"/>
        <w:rPr>
          <w:sz w:val="28"/>
          <w:szCs w:val="28"/>
        </w:rPr>
      </w:pPr>
      <w:r>
        <w:rPr>
          <w:sz w:val="28"/>
          <w:szCs w:val="28"/>
        </w:rPr>
        <w:t xml:space="preserve">- </w:t>
      </w:r>
      <w:proofErr w:type="spellStart"/>
      <w:r>
        <w:rPr>
          <w:sz w:val="28"/>
          <w:szCs w:val="28"/>
        </w:rPr>
        <w:t>однорегистровые</w:t>
      </w:r>
      <w:proofErr w:type="spellEnd"/>
      <w:r>
        <w:rPr>
          <w:sz w:val="28"/>
          <w:szCs w:val="28"/>
        </w:rPr>
        <w:t xml:space="preserve"> песни в диапазоне приблизительно октавы; </w:t>
      </w:r>
    </w:p>
    <w:p w:rsidR="00D76935" w:rsidRDefault="00D76935" w:rsidP="00042153">
      <w:pPr>
        <w:pStyle w:val="Default"/>
        <w:ind w:firstLine="709"/>
        <w:jc w:val="both"/>
        <w:rPr>
          <w:sz w:val="28"/>
          <w:szCs w:val="28"/>
        </w:rPr>
      </w:pPr>
      <w:r>
        <w:rPr>
          <w:sz w:val="28"/>
          <w:szCs w:val="28"/>
        </w:rPr>
        <w:t xml:space="preserve">- речевая манера голосоведения. </w:t>
      </w:r>
    </w:p>
    <w:p w:rsidR="004C5CFC" w:rsidRDefault="004C5CFC" w:rsidP="00D76935">
      <w:pPr>
        <w:pStyle w:val="Default"/>
        <w:rPr>
          <w:sz w:val="28"/>
          <w:szCs w:val="28"/>
        </w:rPr>
      </w:pPr>
    </w:p>
    <w:p w:rsidR="00D76935" w:rsidRDefault="00D76935" w:rsidP="00D76935">
      <w:pPr>
        <w:pStyle w:val="Default"/>
        <w:rPr>
          <w:b/>
          <w:bCs/>
          <w:sz w:val="32"/>
          <w:szCs w:val="32"/>
        </w:rPr>
      </w:pPr>
      <w:r>
        <w:rPr>
          <w:b/>
          <w:bCs/>
          <w:sz w:val="32"/>
          <w:szCs w:val="32"/>
        </w:rPr>
        <w:t xml:space="preserve">V. Учебно-методическое обеспечение: </w:t>
      </w:r>
    </w:p>
    <w:p w:rsidR="004C5CFC" w:rsidRDefault="004C5CFC" w:rsidP="00D76935">
      <w:pPr>
        <w:pStyle w:val="Default"/>
        <w:rPr>
          <w:sz w:val="32"/>
          <w:szCs w:val="32"/>
        </w:rPr>
      </w:pPr>
    </w:p>
    <w:p w:rsidR="004C5CFC" w:rsidRPr="00867DCA" w:rsidRDefault="00D76935" w:rsidP="00867DCA">
      <w:pPr>
        <w:pStyle w:val="a4"/>
        <w:spacing w:after="360"/>
        <w:ind w:left="0" w:firstLine="709"/>
        <w:jc w:val="both"/>
        <w:rPr>
          <w:rFonts w:ascii="Times New Roman" w:hAnsi="Times New Roman" w:cs="Times New Roman"/>
          <w:sz w:val="28"/>
          <w:szCs w:val="28"/>
        </w:rPr>
      </w:pPr>
      <w:r w:rsidRPr="004C5CFC">
        <w:rPr>
          <w:rFonts w:ascii="Times New Roman" w:hAnsi="Times New Roman" w:cs="Times New Roman"/>
          <w:sz w:val="28"/>
          <w:szCs w:val="28"/>
        </w:rPr>
        <w:t>Учебное помещение, где проходят занятия по предметам «Сольное народное пение. Вокальный ансамбль», должно быть просторным, с большими зеркалами. Наличие музыкальных инструментов (фортепиано, баян), шумовые инструменты, атрибуты домашней старинной утвари, игрушки (куклы, петрушки, матрешки и т.д.). Во время занятий возможны прослушивание аудиозаписей с выступлениями детских песенных и творческих коллективов, а</w:t>
      </w:r>
      <w:r w:rsidR="004C5CFC" w:rsidRPr="004C5CFC">
        <w:rPr>
          <w:rFonts w:ascii="Times New Roman" w:hAnsi="Times New Roman" w:cs="Times New Roman"/>
          <w:sz w:val="28"/>
          <w:szCs w:val="28"/>
        </w:rPr>
        <w:t xml:space="preserve"> также просмотры видеозаписей, ведущих коллективов, и исполнителей народной песни.</w:t>
      </w:r>
    </w:p>
    <w:p w:rsidR="004C5CFC" w:rsidRDefault="004C5CFC" w:rsidP="004C5CFC">
      <w:pPr>
        <w:pStyle w:val="a4"/>
        <w:jc w:val="center"/>
        <w:rPr>
          <w:rFonts w:ascii="Times New Roman" w:hAnsi="Times New Roman" w:cs="Times New Roman"/>
          <w:b/>
          <w:sz w:val="28"/>
          <w:szCs w:val="28"/>
        </w:rPr>
      </w:pPr>
      <w:r w:rsidRPr="004C5CFC">
        <w:rPr>
          <w:rFonts w:ascii="Times New Roman" w:hAnsi="Times New Roman" w:cs="Times New Roman"/>
          <w:b/>
          <w:sz w:val="28"/>
          <w:szCs w:val="28"/>
        </w:rPr>
        <w:t>VI. Приложение</w:t>
      </w:r>
    </w:p>
    <w:p w:rsidR="004C5CFC" w:rsidRDefault="004C5CFC" w:rsidP="004C5CFC">
      <w:pPr>
        <w:pStyle w:val="a4"/>
        <w:jc w:val="center"/>
        <w:rPr>
          <w:rFonts w:ascii="Times New Roman" w:hAnsi="Times New Roman" w:cs="Times New Roman"/>
          <w:b/>
          <w:sz w:val="28"/>
          <w:szCs w:val="28"/>
        </w:rPr>
      </w:pPr>
    </w:p>
    <w:p w:rsidR="004C5CFC" w:rsidRPr="00867DCA" w:rsidRDefault="004C5CFC" w:rsidP="004C5CFC">
      <w:pPr>
        <w:pStyle w:val="a4"/>
        <w:jc w:val="both"/>
        <w:rPr>
          <w:rFonts w:ascii="Times New Roman" w:hAnsi="Times New Roman" w:cs="Times New Roman"/>
          <w:i/>
          <w:sz w:val="28"/>
          <w:szCs w:val="28"/>
        </w:rPr>
      </w:pPr>
      <w:r w:rsidRPr="00867DCA">
        <w:rPr>
          <w:rFonts w:ascii="Times New Roman" w:hAnsi="Times New Roman" w:cs="Times New Roman"/>
          <w:i/>
          <w:sz w:val="28"/>
          <w:szCs w:val="28"/>
        </w:rPr>
        <w:t>Тренировочные упражнения для артикуляционного аппарата</w:t>
      </w:r>
    </w:p>
    <w:p w:rsidR="004C5CFC" w:rsidRPr="004C5CFC" w:rsidRDefault="004C5CFC" w:rsidP="00867DCA">
      <w:pPr>
        <w:pStyle w:val="a4"/>
        <w:ind w:left="0" w:firstLine="720"/>
        <w:jc w:val="both"/>
        <w:rPr>
          <w:rFonts w:ascii="Times New Roman" w:hAnsi="Times New Roman" w:cs="Times New Roman"/>
          <w:sz w:val="28"/>
          <w:szCs w:val="28"/>
        </w:rPr>
      </w:pPr>
      <w:r w:rsidRPr="004C5CFC">
        <w:rPr>
          <w:rFonts w:ascii="Times New Roman" w:hAnsi="Times New Roman" w:cs="Times New Roman"/>
          <w:sz w:val="28"/>
          <w:szCs w:val="28"/>
        </w:rPr>
        <w:t>Работа над скороговорками преследует важную цель - научиться легко, непринужденно преодолевать встречающиеся в речи дикционные трудности, сложные звукосочетания. Начинать работу над скороговорками надо в медленном темпе. Нельзя бессмысленно «пробалтывать» текст в пространство, в «никуда». Обязательно должно присутствовать отношение к тому, о чем говорится в скороговорке и к кому она обращена, с какой целью, смыслом произносится. Другими словами, ученик должен в своём воображении представлять то, о чем идёт речь, мысленно «видеть», кому направлен текст.</w:t>
      </w:r>
    </w:p>
    <w:p w:rsidR="004C5CFC" w:rsidRDefault="004C5CFC" w:rsidP="00867DCA">
      <w:pPr>
        <w:pStyle w:val="a4"/>
        <w:ind w:left="0" w:firstLine="720"/>
        <w:jc w:val="both"/>
        <w:rPr>
          <w:rFonts w:ascii="Times New Roman" w:hAnsi="Times New Roman" w:cs="Times New Roman"/>
          <w:sz w:val="28"/>
          <w:szCs w:val="28"/>
        </w:rPr>
      </w:pPr>
      <w:r w:rsidRPr="004C5CFC">
        <w:rPr>
          <w:rFonts w:ascii="Times New Roman" w:hAnsi="Times New Roman" w:cs="Times New Roman"/>
          <w:sz w:val="28"/>
          <w:szCs w:val="28"/>
        </w:rPr>
        <w:lastRenderedPageBreak/>
        <w:t>Очень полезно поначалу тренироваться в беззвучном произнесении скороговорки в медленном темпе. Потом темп постепенно ускорять и выговаривать текст вслух.</w:t>
      </w:r>
    </w:p>
    <w:p w:rsidR="004C5CFC" w:rsidRDefault="004C5CFC" w:rsidP="004C5CFC">
      <w:pPr>
        <w:pStyle w:val="a4"/>
        <w:jc w:val="both"/>
        <w:rPr>
          <w:rFonts w:ascii="Times New Roman" w:hAnsi="Times New Roman" w:cs="Times New Roman"/>
          <w:sz w:val="28"/>
          <w:szCs w:val="28"/>
        </w:rPr>
      </w:pPr>
    </w:p>
    <w:p w:rsidR="004C5CFC" w:rsidRPr="004C5CFC" w:rsidRDefault="004C5CFC" w:rsidP="004C5CFC">
      <w:pPr>
        <w:pStyle w:val="a4"/>
        <w:jc w:val="center"/>
        <w:rPr>
          <w:rFonts w:ascii="Times New Roman" w:hAnsi="Times New Roman" w:cs="Times New Roman"/>
          <w:b/>
          <w:sz w:val="28"/>
          <w:szCs w:val="28"/>
        </w:rPr>
      </w:pPr>
      <w:r w:rsidRPr="004C5CFC">
        <w:rPr>
          <w:rFonts w:ascii="Times New Roman" w:hAnsi="Times New Roman" w:cs="Times New Roman"/>
          <w:b/>
          <w:sz w:val="28"/>
          <w:szCs w:val="28"/>
        </w:rPr>
        <w:t>Скороговорки</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Тренировка согласных:</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 xml:space="preserve">Б-П, В-Ф, </w:t>
      </w:r>
      <w:proofErr w:type="gramStart"/>
      <w:r w:rsidRPr="004C5CFC">
        <w:rPr>
          <w:rFonts w:ascii="Times New Roman" w:hAnsi="Times New Roman" w:cs="Times New Roman"/>
          <w:sz w:val="28"/>
          <w:szCs w:val="28"/>
        </w:rPr>
        <w:t>Г-К</w:t>
      </w:r>
      <w:proofErr w:type="gramEnd"/>
      <w:r w:rsidRPr="004C5CFC">
        <w:rPr>
          <w:rFonts w:ascii="Times New Roman" w:hAnsi="Times New Roman" w:cs="Times New Roman"/>
          <w:sz w:val="28"/>
          <w:szCs w:val="28"/>
        </w:rPr>
        <w:t>, Д-Т, X</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Добыл бобов бобыль.</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Колпак на колпаке, под колпаком колпак.</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От топота копыт пыль по полю летит.</w:t>
      </w:r>
    </w:p>
    <w:p w:rsidR="004C5CFC" w:rsidRPr="004C5CFC" w:rsidRDefault="004C5CFC" w:rsidP="004C5CFC">
      <w:pPr>
        <w:pStyle w:val="a4"/>
        <w:jc w:val="both"/>
        <w:rPr>
          <w:rFonts w:ascii="Times New Roman" w:hAnsi="Times New Roman" w:cs="Times New Roman"/>
          <w:sz w:val="28"/>
          <w:szCs w:val="28"/>
        </w:rPr>
      </w:pPr>
      <w:proofErr w:type="spellStart"/>
      <w:r w:rsidRPr="004C5CFC">
        <w:rPr>
          <w:rFonts w:ascii="Times New Roman" w:hAnsi="Times New Roman" w:cs="Times New Roman"/>
          <w:sz w:val="28"/>
          <w:szCs w:val="28"/>
        </w:rPr>
        <w:t>Вавила</w:t>
      </w:r>
      <w:proofErr w:type="spellEnd"/>
      <w:r w:rsidRPr="004C5CFC">
        <w:rPr>
          <w:rFonts w:ascii="Times New Roman" w:hAnsi="Times New Roman" w:cs="Times New Roman"/>
          <w:sz w:val="28"/>
          <w:szCs w:val="28"/>
        </w:rPr>
        <w:t xml:space="preserve"> весело ворочал вилы.</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 xml:space="preserve">В поле полет </w:t>
      </w:r>
      <w:proofErr w:type="spellStart"/>
      <w:r w:rsidRPr="004C5CFC">
        <w:rPr>
          <w:rFonts w:ascii="Times New Roman" w:hAnsi="Times New Roman" w:cs="Times New Roman"/>
          <w:sz w:val="28"/>
          <w:szCs w:val="28"/>
        </w:rPr>
        <w:t>Фроля</w:t>
      </w:r>
      <w:proofErr w:type="spellEnd"/>
      <w:r w:rsidRPr="004C5CFC">
        <w:rPr>
          <w:rFonts w:ascii="Times New Roman" w:hAnsi="Times New Roman" w:cs="Times New Roman"/>
          <w:sz w:val="28"/>
          <w:szCs w:val="28"/>
        </w:rPr>
        <w:t xml:space="preserve"> просо, сорняки выносит Фрося.</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Купи кипу колки.</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Брит Клим-брат, брит Глеб-брат, брат Игната бородат.</w:t>
      </w:r>
    </w:p>
    <w:p w:rsidR="004C5CFC" w:rsidRP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Ткет ткач ткани на платки Тане.</w:t>
      </w:r>
    </w:p>
    <w:p w:rsidR="004C5CFC" w:rsidRDefault="004C5CFC" w:rsidP="004C5CFC">
      <w:pPr>
        <w:pStyle w:val="a4"/>
        <w:jc w:val="both"/>
        <w:rPr>
          <w:rFonts w:ascii="Times New Roman" w:hAnsi="Times New Roman" w:cs="Times New Roman"/>
          <w:sz w:val="28"/>
          <w:szCs w:val="28"/>
        </w:rPr>
      </w:pPr>
      <w:r w:rsidRPr="004C5CFC">
        <w:rPr>
          <w:rFonts w:ascii="Times New Roman" w:hAnsi="Times New Roman" w:cs="Times New Roman"/>
          <w:sz w:val="28"/>
          <w:szCs w:val="28"/>
        </w:rPr>
        <w:t>Хитри, да не перехитри.</w:t>
      </w:r>
    </w:p>
    <w:p w:rsidR="00557A39" w:rsidRDefault="00557A39" w:rsidP="004C5CFC">
      <w:pPr>
        <w:pStyle w:val="a4"/>
        <w:jc w:val="both"/>
        <w:rPr>
          <w:rFonts w:ascii="Times New Roman" w:hAnsi="Times New Roman" w:cs="Times New Roman"/>
          <w:sz w:val="28"/>
          <w:szCs w:val="28"/>
        </w:rPr>
      </w:pPr>
    </w:p>
    <w:p w:rsidR="00557A39" w:rsidRDefault="00557A39" w:rsidP="00557A39">
      <w:pPr>
        <w:pStyle w:val="a4"/>
        <w:jc w:val="center"/>
        <w:rPr>
          <w:rFonts w:ascii="Times New Roman" w:hAnsi="Times New Roman" w:cs="Times New Roman"/>
          <w:b/>
          <w:sz w:val="28"/>
          <w:szCs w:val="28"/>
        </w:rPr>
      </w:pPr>
      <w:r w:rsidRPr="00557A39">
        <w:rPr>
          <w:rFonts w:ascii="Times New Roman" w:hAnsi="Times New Roman" w:cs="Times New Roman"/>
          <w:b/>
          <w:sz w:val="28"/>
          <w:szCs w:val="28"/>
        </w:rPr>
        <w:t>Тренировка согласных: Л, М, Н, Р</w:t>
      </w:r>
    </w:p>
    <w:p w:rsidR="00557A39" w:rsidRPr="00557A39" w:rsidRDefault="00557A39" w:rsidP="00557A39">
      <w:pPr>
        <w:pStyle w:val="a4"/>
        <w:jc w:val="center"/>
        <w:rPr>
          <w:rFonts w:ascii="Times New Roman" w:hAnsi="Times New Roman" w:cs="Times New Roman"/>
          <w:b/>
          <w:sz w:val="28"/>
          <w:szCs w:val="28"/>
        </w:rPr>
      </w:pP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На дворе трава, на траве дрова.</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Не руби дрова на траве двора.</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Съел молодец тридцать три пирога с пирогом, да все с творогом.</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Карл у Клары украл кораллы, а Клара у Карла украла кларнет.</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 xml:space="preserve">Сшит колпак, да не по-колпаковски, вылит колокол, да не </w:t>
      </w:r>
      <w:proofErr w:type="spellStart"/>
      <w:r w:rsidRPr="00557A39">
        <w:rPr>
          <w:rFonts w:ascii="Times New Roman" w:hAnsi="Times New Roman" w:cs="Times New Roman"/>
          <w:sz w:val="28"/>
          <w:szCs w:val="28"/>
        </w:rPr>
        <w:t>по-колоколовски</w:t>
      </w:r>
      <w:proofErr w:type="spellEnd"/>
      <w:r w:rsidRPr="00557A39">
        <w:rPr>
          <w:rFonts w:ascii="Times New Roman" w:hAnsi="Times New Roman" w:cs="Times New Roman"/>
          <w:sz w:val="28"/>
          <w:szCs w:val="28"/>
        </w:rPr>
        <w:t xml:space="preserve">. Надо колпак </w:t>
      </w:r>
      <w:proofErr w:type="spellStart"/>
      <w:r w:rsidRPr="00557A39">
        <w:rPr>
          <w:rFonts w:ascii="Times New Roman" w:hAnsi="Times New Roman" w:cs="Times New Roman"/>
          <w:sz w:val="28"/>
          <w:szCs w:val="28"/>
        </w:rPr>
        <w:t>переколпаковать</w:t>
      </w:r>
      <w:proofErr w:type="spellEnd"/>
      <w:r w:rsidRPr="00557A39">
        <w:rPr>
          <w:rFonts w:ascii="Times New Roman" w:hAnsi="Times New Roman" w:cs="Times New Roman"/>
          <w:sz w:val="28"/>
          <w:szCs w:val="28"/>
        </w:rPr>
        <w:t xml:space="preserve">, </w:t>
      </w:r>
      <w:proofErr w:type="spellStart"/>
      <w:r w:rsidRPr="00557A39">
        <w:rPr>
          <w:rFonts w:ascii="Times New Roman" w:hAnsi="Times New Roman" w:cs="Times New Roman"/>
          <w:sz w:val="28"/>
          <w:szCs w:val="28"/>
        </w:rPr>
        <w:t>перевыколпаковать</w:t>
      </w:r>
      <w:proofErr w:type="spellEnd"/>
      <w:r w:rsidRPr="00557A39">
        <w:rPr>
          <w:rFonts w:ascii="Times New Roman" w:hAnsi="Times New Roman" w:cs="Times New Roman"/>
          <w:sz w:val="28"/>
          <w:szCs w:val="28"/>
        </w:rPr>
        <w:t xml:space="preserve">, надо колокол </w:t>
      </w:r>
      <w:proofErr w:type="spellStart"/>
      <w:r w:rsidRPr="00557A39">
        <w:rPr>
          <w:rFonts w:ascii="Times New Roman" w:hAnsi="Times New Roman" w:cs="Times New Roman"/>
          <w:sz w:val="28"/>
          <w:szCs w:val="28"/>
        </w:rPr>
        <w:t>переколоковать</w:t>
      </w:r>
      <w:proofErr w:type="spellEnd"/>
      <w:r w:rsidRPr="00557A39">
        <w:rPr>
          <w:rFonts w:ascii="Times New Roman" w:hAnsi="Times New Roman" w:cs="Times New Roman"/>
          <w:sz w:val="28"/>
          <w:szCs w:val="28"/>
        </w:rPr>
        <w:t xml:space="preserve">. </w:t>
      </w:r>
      <w:proofErr w:type="spellStart"/>
      <w:r w:rsidRPr="00557A39">
        <w:rPr>
          <w:rFonts w:ascii="Times New Roman" w:hAnsi="Times New Roman" w:cs="Times New Roman"/>
          <w:sz w:val="28"/>
          <w:szCs w:val="28"/>
        </w:rPr>
        <w:t>перевыколоковать</w:t>
      </w:r>
      <w:proofErr w:type="spellEnd"/>
      <w:r w:rsidRPr="00557A39">
        <w:rPr>
          <w:rFonts w:ascii="Times New Roman" w:hAnsi="Times New Roman" w:cs="Times New Roman"/>
          <w:sz w:val="28"/>
          <w:szCs w:val="28"/>
        </w:rPr>
        <w:t>.</w:t>
      </w:r>
    </w:p>
    <w:p w:rsid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Орёл на горе, перо на орле. Гора под орлом, орел под пером.</w:t>
      </w:r>
    </w:p>
    <w:p w:rsidR="00557A39" w:rsidRPr="00557A39" w:rsidRDefault="00557A39" w:rsidP="00557A39">
      <w:pPr>
        <w:pStyle w:val="a4"/>
        <w:jc w:val="both"/>
        <w:rPr>
          <w:rFonts w:ascii="Times New Roman" w:hAnsi="Times New Roman" w:cs="Times New Roman"/>
          <w:sz w:val="28"/>
          <w:szCs w:val="28"/>
        </w:rPr>
      </w:pPr>
    </w:p>
    <w:p w:rsidR="00557A39" w:rsidRDefault="00557A39" w:rsidP="00557A39">
      <w:pPr>
        <w:pStyle w:val="a4"/>
        <w:jc w:val="center"/>
        <w:rPr>
          <w:rFonts w:ascii="Times New Roman" w:hAnsi="Times New Roman" w:cs="Times New Roman"/>
          <w:b/>
          <w:sz w:val="28"/>
          <w:szCs w:val="28"/>
        </w:rPr>
      </w:pPr>
      <w:r w:rsidRPr="00557A39">
        <w:rPr>
          <w:rFonts w:ascii="Times New Roman" w:hAnsi="Times New Roman" w:cs="Times New Roman"/>
          <w:b/>
          <w:sz w:val="28"/>
          <w:szCs w:val="28"/>
        </w:rPr>
        <w:t xml:space="preserve">Тренировка согласных: С, 3, Ш, </w:t>
      </w:r>
      <w:proofErr w:type="gramStart"/>
      <w:r w:rsidRPr="00557A39">
        <w:rPr>
          <w:rFonts w:ascii="Times New Roman" w:hAnsi="Times New Roman" w:cs="Times New Roman"/>
          <w:b/>
          <w:sz w:val="28"/>
          <w:szCs w:val="28"/>
        </w:rPr>
        <w:t>Ж,Щ</w:t>
      </w:r>
      <w:proofErr w:type="gramEnd"/>
      <w:r w:rsidRPr="00557A39">
        <w:rPr>
          <w:rFonts w:ascii="Times New Roman" w:hAnsi="Times New Roman" w:cs="Times New Roman"/>
          <w:b/>
          <w:sz w:val="28"/>
          <w:szCs w:val="28"/>
        </w:rPr>
        <w:t>,Ц</w:t>
      </w:r>
    </w:p>
    <w:p w:rsidR="00557A39" w:rsidRPr="00557A39" w:rsidRDefault="00557A39" w:rsidP="00557A39">
      <w:pPr>
        <w:pStyle w:val="a4"/>
        <w:jc w:val="center"/>
        <w:rPr>
          <w:rFonts w:ascii="Times New Roman" w:hAnsi="Times New Roman" w:cs="Times New Roman"/>
          <w:b/>
          <w:sz w:val="28"/>
          <w:szCs w:val="28"/>
        </w:rPr>
      </w:pP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У Сени и Сани в сетях сом с усами.</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 xml:space="preserve">По семеро в сани </w:t>
      </w:r>
      <w:proofErr w:type="spellStart"/>
      <w:r w:rsidRPr="00557A39">
        <w:rPr>
          <w:rFonts w:ascii="Times New Roman" w:hAnsi="Times New Roman" w:cs="Times New Roman"/>
          <w:sz w:val="28"/>
          <w:szCs w:val="28"/>
        </w:rPr>
        <w:t>уселися</w:t>
      </w:r>
      <w:proofErr w:type="spellEnd"/>
      <w:r w:rsidRPr="00557A39">
        <w:rPr>
          <w:rFonts w:ascii="Times New Roman" w:hAnsi="Times New Roman" w:cs="Times New Roman"/>
          <w:sz w:val="28"/>
          <w:szCs w:val="28"/>
        </w:rPr>
        <w:t xml:space="preserve"> сами.</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Цапля чахла, цапля сохла, цапля сдохла.</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 xml:space="preserve">Чешую у </w:t>
      </w:r>
      <w:proofErr w:type="spellStart"/>
      <w:r w:rsidRPr="00557A39">
        <w:rPr>
          <w:rFonts w:ascii="Times New Roman" w:hAnsi="Times New Roman" w:cs="Times New Roman"/>
          <w:sz w:val="28"/>
          <w:szCs w:val="28"/>
        </w:rPr>
        <w:t>шучки</w:t>
      </w:r>
      <w:proofErr w:type="spellEnd"/>
      <w:r w:rsidRPr="00557A39">
        <w:rPr>
          <w:rFonts w:ascii="Times New Roman" w:hAnsi="Times New Roman" w:cs="Times New Roman"/>
          <w:sz w:val="28"/>
          <w:szCs w:val="28"/>
        </w:rPr>
        <w:t>, щетинка у чушки.</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Косарь Касьян косой косит косо. Не скосит косарь Касьян покоса.</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Течёт речка, печёт печка.</w:t>
      </w:r>
    </w:p>
    <w:p w:rsidR="00557A39" w:rsidRP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Щипцы да клещи - вот наши вещи.</w:t>
      </w:r>
    </w:p>
    <w:p w:rsidR="00557A39" w:rsidRDefault="00557A39" w:rsidP="00557A39">
      <w:pPr>
        <w:pStyle w:val="a4"/>
        <w:jc w:val="both"/>
        <w:rPr>
          <w:rFonts w:ascii="Times New Roman" w:hAnsi="Times New Roman" w:cs="Times New Roman"/>
          <w:sz w:val="28"/>
          <w:szCs w:val="28"/>
        </w:rPr>
      </w:pPr>
      <w:r w:rsidRPr="00557A39">
        <w:rPr>
          <w:rFonts w:ascii="Times New Roman" w:hAnsi="Times New Roman" w:cs="Times New Roman"/>
          <w:sz w:val="28"/>
          <w:szCs w:val="28"/>
        </w:rPr>
        <w:t>Около колодца кольцо не найдется.</w:t>
      </w:r>
    </w:p>
    <w:p w:rsidR="00557A39" w:rsidRPr="00557A39" w:rsidRDefault="00557A39" w:rsidP="00557A39">
      <w:pPr>
        <w:pStyle w:val="a4"/>
        <w:jc w:val="both"/>
        <w:rPr>
          <w:rFonts w:ascii="Times New Roman" w:hAnsi="Times New Roman" w:cs="Times New Roman"/>
          <w:sz w:val="28"/>
          <w:szCs w:val="28"/>
        </w:rPr>
      </w:pPr>
    </w:p>
    <w:p w:rsidR="00557A39" w:rsidRDefault="00557A39" w:rsidP="00557A39">
      <w:pPr>
        <w:pStyle w:val="a4"/>
        <w:jc w:val="center"/>
        <w:rPr>
          <w:rFonts w:ascii="Times New Roman" w:hAnsi="Times New Roman" w:cs="Times New Roman"/>
          <w:b/>
          <w:sz w:val="28"/>
          <w:szCs w:val="28"/>
        </w:rPr>
      </w:pPr>
      <w:r w:rsidRPr="00557A39">
        <w:rPr>
          <w:rFonts w:ascii="Times New Roman" w:hAnsi="Times New Roman" w:cs="Times New Roman"/>
          <w:b/>
          <w:sz w:val="28"/>
          <w:szCs w:val="28"/>
        </w:rPr>
        <w:lastRenderedPageBreak/>
        <w:t>Вокальные упражнения</w:t>
      </w:r>
    </w:p>
    <w:p w:rsidR="00557A39" w:rsidRPr="00557A39" w:rsidRDefault="00557A39" w:rsidP="00557A39">
      <w:pPr>
        <w:pStyle w:val="a4"/>
        <w:jc w:val="center"/>
        <w:rPr>
          <w:rFonts w:ascii="Times New Roman" w:hAnsi="Times New Roman" w:cs="Times New Roman"/>
          <w:b/>
          <w:sz w:val="28"/>
          <w:szCs w:val="28"/>
        </w:rPr>
      </w:pPr>
    </w:p>
    <w:p w:rsidR="00557A39" w:rsidRPr="00867DCA" w:rsidRDefault="00557A39" w:rsidP="00867DCA">
      <w:pPr>
        <w:pStyle w:val="a4"/>
        <w:tabs>
          <w:tab w:val="left" w:pos="720"/>
        </w:tabs>
        <w:ind w:left="0" w:firstLine="720"/>
        <w:jc w:val="both"/>
        <w:rPr>
          <w:rFonts w:ascii="Times New Roman" w:hAnsi="Times New Roman" w:cs="Times New Roman"/>
          <w:sz w:val="28"/>
          <w:szCs w:val="28"/>
        </w:rPr>
      </w:pPr>
      <w:r w:rsidRPr="00867DCA">
        <w:rPr>
          <w:rFonts w:ascii="Times New Roman" w:hAnsi="Times New Roman" w:cs="Times New Roman"/>
          <w:sz w:val="28"/>
          <w:szCs w:val="28"/>
        </w:rPr>
        <w:t xml:space="preserve">Распевания являются необходимой составной частью обучения пению. Система </w:t>
      </w:r>
      <w:proofErr w:type="spellStart"/>
      <w:r w:rsidRPr="00867DCA">
        <w:rPr>
          <w:rFonts w:ascii="Times New Roman" w:hAnsi="Times New Roman" w:cs="Times New Roman"/>
          <w:sz w:val="28"/>
          <w:szCs w:val="28"/>
        </w:rPr>
        <w:t>распеваний</w:t>
      </w:r>
      <w:proofErr w:type="spellEnd"/>
      <w:r w:rsidRPr="00867DCA">
        <w:rPr>
          <w:rFonts w:ascii="Times New Roman" w:hAnsi="Times New Roman" w:cs="Times New Roman"/>
          <w:sz w:val="28"/>
          <w:szCs w:val="28"/>
        </w:rPr>
        <w:t xml:space="preserve"> даёт возможность целенаправленного, избирательного и последовательного развития вокальной техники, музыкальности и артистизма. Распевания - наилучшая форма прочного закрепления основных певческих навыков. Распевания позволяют избирательно останавливаться на отдельных элементах вокальной техники, тренировать их до автоматической привычки, постепенно расширяя диапазон технических навыков.</w:t>
      </w:r>
    </w:p>
    <w:p w:rsidR="00557A39" w:rsidRPr="0008404E" w:rsidRDefault="00557A39" w:rsidP="0008404E">
      <w:pPr>
        <w:pStyle w:val="a4"/>
        <w:ind w:left="0" w:firstLine="720"/>
        <w:jc w:val="both"/>
        <w:rPr>
          <w:rFonts w:ascii="Times New Roman" w:hAnsi="Times New Roman" w:cs="Times New Roman"/>
          <w:sz w:val="28"/>
          <w:szCs w:val="28"/>
        </w:rPr>
      </w:pPr>
      <w:r w:rsidRPr="00557A39">
        <w:rPr>
          <w:rFonts w:ascii="Times New Roman" w:hAnsi="Times New Roman" w:cs="Times New Roman"/>
          <w:sz w:val="28"/>
          <w:szCs w:val="28"/>
        </w:rPr>
        <w:t>Подбирать и систематизировать упражнения следует по степени трудности, учитывая при этом уровень подготовки и индивидуальные особенности ученика.</w:t>
      </w:r>
    </w:p>
    <w:p w:rsidR="00557A39" w:rsidRDefault="00557A39" w:rsidP="0008404E">
      <w:pPr>
        <w:pStyle w:val="a4"/>
        <w:ind w:left="0" w:firstLine="720"/>
        <w:jc w:val="both"/>
        <w:rPr>
          <w:rFonts w:ascii="Times New Roman" w:hAnsi="Times New Roman" w:cs="Times New Roman"/>
          <w:sz w:val="28"/>
          <w:szCs w:val="28"/>
        </w:rPr>
      </w:pPr>
      <w:r w:rsidRPr="00557A39">
        <w:rPr>
          <w:rFonts w:ascii="Times New Roman" w:hAnsi="Times New Roman" w:cs="Times New Roman"/>
          <w:sz w:val="28"/>
          <w:szCs w:val="28"/>
        </w:rPr>
        <w:t>Упражнения носят комплексный характер. Вместе с тем каждое из них имеет свою степень сложности, свой певческий диапазон и содержит более частные (узко направленные) технические задачи. Например, одна группа упражнений в большей степени раскрывает интонационную выразительность пения (№№ 1, 5, 9, 14), другие способствуют формированию близкого, светлого звука (№№ 3, 7, 13, 16), третьи позволяют развить подвижность артикуляционного аппарата (№№ 11, 12, 15), «собирать» звук и добиваться единой манеры образования гласных (№№ 1, 4, 6, 8, 9, 13, 15), освобождать нижнюю челюсть и губы (№№ 1, 2, 6, 8, 10), достигать свободы гортани и эластичности мягкого неба (№№ 2, 5, 7, 8, 9, 10), чётко произносить ударные гласные (№№ 1, 5, 8, 9, 10, 14), развивать навыки огласовки (№ 15), добиваться мягкой атаки звука (№№ 1, 4, 8, 14).</w:t>
      </w:r>
    </w:p>
    <w:p w:rsidR="00557A39" w:rsidRDefault="00557A39" w:rsidP="0008404E">
      <w:pPr>
        <w:pStyle w:val="a4"/>
        <w:tabs>
          <w:tab w:val="left" w:pos="5103"/>
        </w:tabs>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46311" cy="307086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620" cy="3071014"/>
                    </a:xfrm>
                    <a:prstGeom prst="rect">
                      <a:avLst/>
                    </a:prstGeom>
                    <a:noFill/>
                    <a:ln>
                      <a:noFill/>
                    </a:ln>
                  </pic:spPr>
                </pic:pic>
              </a:graphicData>
            </a:graphic>
          </wp:inline>
        </w:drawing>
      </w:r>
      <w:r w:rsidR="0008404E">
        <w:rPr>
          <w:rFonts w:ascii="Times New Roman" w:hAnsi="Times New Roman" w:cs="Times New Roman"/>
          <w:noProof/>
          <w:sz w:val="28"/>
          <w:szCs w:val="28"/>
          <w:lang w:eastAsia="ru-RU"/>
        </w:rPr>
        <w:drawing>
          <wp:inline distT="0" distB="0" distL="0" distR="0" wp14:anchorId="46A8A94C">
            <wp:extent cx="6299058" cy="52197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9896" t="3480" r="128" b="43319"/>
                    <a:stretch/>
                  </pic:blipFill>
                  <pic:spPr bwMode="auto">
                    <a:xfrm>
                      <a:off x="0" y="0"/>
                      <a:ext cx="6302952" cy="5222927"/>
                    </a:xfrm>
                    <a:prstGeom prst="rect">
                      <a:avLst/>
                    </a:prstGeom>
                    <a:noFill/>
                    <a:ln>
                      <a:noFill/>
                    </a:ln>
                    <a:extLst>
                      <a:ext uri="{53640926-AAD7-44D8-BBD7-CCE9431645EC}">
                        <a14:shadowObscured xmlns:a14="http://schemas.microsoft.com/office/drawing/2010/main"/>
                      </a:ext>
                    </a:extLst>
                  </pic:spPr>
                </pic:pic>
              </a:graphicData>
            </a:graphic>
          </wp:inline>
        </w:drawing>
      </w:r>
    </w:p>
    <w:p w:rsidR="002E3284" w:rsidRDefault="002E3284" w:rsidP="0008404E">
      <w:pPr>
        <w:pStyle w:val="a4"/>
        <w:tabs>
          <w:tab w:val="left" w:pos="720"/>
          <w:tab w:val="left" w:pos="3828"/>
        </w:tabs>
        <w:ind w:hanging="7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75868B" wp14:editId="31B7488E">
            <wp:extent cx="5954793" cy="406146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17" t="57317"/>
                    <a:stretch/>
                  </pic:blipFill>
                  <pic:spPr bwMode="auto">
                    <a:xfrm>
                      <a:off x="0" y="0"/>
                      <a:ext cx="5957318" cy="4063182"/>
                    </a:xfrm>
                    <a:prstGeom prst="rect">
                      <a:avLst/>
                    </a:prstGeom>
                    <a:noFill/>
                    <a:ln>
                      <a:noFill/>
                    </a:ln>
                    <a:extLst>
                      <a:ext uri="{53640926-AAD7-44D8-BBD7-CCE9431645EC}">
                        <a14:shadowObscured xmlns:a14="http://schemas.microsoft.com/office/drawing/2010/main"/>
                      </a:ext>
                    </a:extLst>
                  </pic:spPr>
                </pic:pic>
              </a:graphicData>
            </a:graphic>
          </wp:inline>
        </w:drawing>
      </w:r>
    </w:p>
    <w:p w:rsidR="002E3284" w:rsidRPr="0008404E" w:rsidRDefault="002E3284" w:rsidP="0008404E">
      <w:pPr>
        <w:pStyle w:val="a4"/>
        <w:jc w:val="center"/>
        <w:rPr>
          <w:rFonts w:ascii="Times New Roman" w:hAnsi="Times New Roman" w:cs="Times New Roman"/>
          <w:b/>
          <w:sz w:val="28"/>
          <w:szCs w:val="28"/>
        </w:rPr>
      </w:pPr>
      <w:r w:rsidRPr="002E3284">
        <w:rPr>
          <w:rFonts w:ascii="Times New Roman" w:hAnsi="Times New Roman" w:cs="Times New Roman"/>
          <w:b/>
          <w:sz w:val="28"/>
          <w:szCs w:val="28"/>
        </w:rPr>
        <w:t>VII. Список литературы</w:t>
      </w:r>
    </w:p>
    <w:p w:rsidR="002E3284" w:rsidRPr="002E3284" w:rsidRDefault="002E3284" w:rsidP="002E3284">
      <w:pPr>
        <w:pStyle w:val="a4"/>
        <w:numPr>
          <w:ilvl w:val="0"/>
          <w:numId w:val="7"/>
        </w:numPr>
        <w:jc w:val="both"/>
        <w:rPr>
          <w:rFonts w:ascii="Times New Roman" w:hAnsi="Times New Roman" w:cs="Times New Roman"/>
          <w:sz w:val="28"/>
          <w:szCs w:val="28"/>
        </w:rPr>
      </w:pPr>
      <w:r w:rsidRPr="002E3284">
        <w:rPr>
          <w:rFonts w:ascii="Times New Roman" w:hAnsi="Times New Roman" w:cs="Times New Roman"/>
          <w:sz w:val="28"/>
          <w:szCs w:val="28"/>
        </w:rPr>
        <w:t>Мешко Н. Искусство народного пения. М., 1996</w:t>
      </w:r>
    </w:p>
    <w:p w:rsidR="002E3284" w:rsidRPr="002E3284" w:rsidRDefault="002E3284" w:rsidP="002E3284">
      <w:pPr>
        <w:pStyle w:val="a4"/>
        <w:numPr>
          <w:ilvl w:val="0"/>
          <w:numId w:val="7"/>
        </w:numPr>
        <w:jc w:val="both"/>
        <w:rPr>
          <w:rFonts w:ascii="Times New Roman" w:hAnsi="Times New Roman" w:cs="Times New Roman"/>
          <w:sz w:val="28"/>
          <w:szCs w:val="28"/>
        </w:rPr>
      </w:pPr>
      <w:r w:rsidRPr="002E3284">
        <w:rPr>
          <w:rFonts w:ascii="Times New Roman" w:hAnsi="Times New Roman" w:cs="Times New Roman"/>
          <w:sz w:val="28"/>
          <w:szCs w:val="28"/>
        </w:rPr>
        <w:t>Мешко Н. Сольное пение: Программа для музыкальных ВУЗов.</w:t>
      </w:r>
    </w:p>
    <w:p w:rsidR="002E3284" w:rsidRPr="002E3284" w:rsidRDefault="002E3284" w:rsidP="002E3284">
      <w:pPr>
        <w:pStyle w:val="a4"/>
        <w:jc w:val="both"/>
        <w:rPr>
          <w:rFonts w:ascii="Times New Roman" w:hAnsi="Times New Roman" w:cs="Times New Roman"/>
          <w:sz w:val="28"/>
          <w:szCs w:val="28"/>
        </w:rPr>
      </w:pPr>
      <w:r w:rsidRPr="002E3284">
        <w:rPr>
          <w:rFonts w:ascii="Times New Roman" w:hAnsi="Times New Roman" w:cs="Times New Roman"/>
          <w:sz w:val="28"/>
          <w:szCs w:val="28"/>
        </w:rPr>
        <w:t>М., 1988</w:t>
      </w:r>
    </w:p>
    <w:p w:rsidR="002E3284" w:rsidRPr="002E3284" w:rsidRDefault="002E3284" w:rsidP="002E3284">
      <w:pPr>
        <w:pStyle w:val="a4"/>
        <w:numPr>
          <w:ilvl w:val="0"/>
          <w:numId w:val="7"/>
        </w:numPr>
        <w:jc w:val="both"/>
        <w:rPr>
          <w:rFonts w:ascii="Times New Roman" w:hAnsi="Times New Roman" w:cs="Times New Roman"/>
          <w:sz w:val="28"/>
          <w:szCs w:val="28"/>
        </w:rPr>
      </w:pPr>
      <w:r w:rsidRPr="002E3284">
        <w:rPr>
          <w:rFonts w:ascii="Times New Roman" w:hAnsi="Times New Roman" w:cs="Times New Roman"/>
          <w:sz w:val="28"/>
          <w:szCs w:val="28"/>
        </w:rPr>
        <w:t xml:space="preserve">Мешко Н. Вокальная работа с исполнителями русских народных песен. Клубные вечера. </w:t>
      </w:r>
      <w:proofErr w:type="spellStart"/>
      <w:r w:rsidRPr="002E3284">
        <w:rPr>
          <w:rFonts w:ascii="Times New Roman" w:hAnsi="Times New Roman" w:cs="Times New Roman"/>
          <w:sz w:val="28"/>
          <w:szCs w:val="28"/>
        </w:rPr>
        <w:t>Вып</w:t>
      </w:r>
      <w:proofErr w:type="spellEnd"/>
      <w:r w:rsidRPr="002E3284">
        <w:rPr>
          <w:rFonts w:ascii="Times New Roman" w:hAnsi="Times New Roman" w:cs="Times New Roman"/>
          <w:sz w:val="28"/>
          <w:szCs w:val="28"/>
        </w:rPr>
        <w:t>. 11. М., 1976</w:t>
      </w:r>
    </w:p>
    <w:p w:rsidR="002E3284" w:rsidRPr="002E3284" w:rsidRDefault="002E3284" w:rsidP="002E3284">
      <w:pPr>
        <w:pStyle w:val="a4"/>
        <w:numPr>
          <w:ilvl w:val="0"/>
          <w:numId w:val="7"/>
        </w:numPr>
        <w:jc w:val="both"/>
        <w:rPr>
          <w:rFonts w:ascii="Times New Roman" w:hAnsi="Times New Roman" w:cs="Times New Roman"/>
          <w:sz w:val="28"/>
          <w:szCs w:val="28"/>
        </w:rPr>
      </w:pPr>
      <w:proofErr w:type="spellStart"/>
      <w:r w:rsidRPr="002E3284">
        <w:rPr>
          <w:rFonts w:ascii="Times New Roman" w:hAnsi="Times New Roman" w:cs="Times New Roman"/>
          <w:sz w:val="28"/>
          <w:szCs w:val="28"/>
        </w:rPr>
        <w:t>Христиансен</w:t>
      </w:r>
      <w:proofErr w:type="spellEnd"/>
      <w:r w:rsidRPr="002E3284">
        <w:rPr>
          <w:rFonts w:ascii="Times New Roman" w:hAnsi="Times New Roman" w:cs="Times New Roman"/>
          <w:sz w:val="28"/>
          <w:szCs w:val="28"/>
        </w:rPr>
        <w:t xml:space="preserve"> Л. Работа с народными певцами. М., 1976</w:t>
      </w:r>
    </w:p>
    <w:p w:rsidR="002E3284" w:rsidRPr="002E3284" w:rsidRDefault="002E3284" w:rsidP="002E3284">
      <w:pPr>
        <w:pStyle w:val="a4"/>
        <w:numPr>
          <w:ilvl w:val="0"/>
          <w:numId w:val="7"/>
        </w:numPr>
        <w:jc w:val="both"/>
        <w:rPr>
          <w:rFonts w:ascii="Times New Roman" w:hAnsi="Times New Roman" w:cs="Times New Roman"/>
          <w:sz w:val="28"/>
          <w:szCs w:val="28"/>
        </w:rPr>
      </w:pPr>
      <w:proofErr w:type="spellStart"/>
      <w:r w:rsidRPr="002E3284">
        <w:rPr>
          <w:rFonts w:ascii="Times New Roman" w:hAnsi="Times New Roman" w:cs="Times New Roman"/>
          <w:sz w:val="28"/>
          <w:szCs w:val="28"/>
        </w:rPr>
        <w:t>Шамина</w:t>
      </w:r>
      <w:proofErr w:type="spellEnd"/>
      <w:r w:rsidRPr="002E3284">
        <w:rPr>
          <w:rFonts w:ascii="Times New Roman" w:hAnsi="Times New Roman" w:cs="Times New Roman"/>
          <w:sz w:val="28"/>
          <w:szCs w:val="28"/>
        </w:rPr>
        <w:t xml:space="preserve"> Л. Школа русского народного пения. М., 1996</w:t>
      </w:r>
    </w:p>
    <w:p w:rsidR="002E3284" w:rsidRDefault="002E3284" w:rsidP="002E3284">
      <w:pPr>
        <w:pStyle w:val="a4"/>
        <w:numPr>
          <w:ilvl w:val="0"/>
          <w:numId w:val="7"/>
        </w:numPr>
        <w:jc w:val="both"/>
        <w:rPr>
          <w:rFonts w:ascii="Times New Roman" w:hAnsi="Times New Roman" w:cs="Times New Roman"/>
          <w:sz w:val="28"/>
          <w:szCs w:val="28"/>
        </w:rPr>
      </w:pPr>
      <w:proofErr w:type="spellStart"/>
      <w:r w:rsidRPr="002E3284">
        <w:rPr>
          <w:rFonts w:ascii="Times New Roman" w:hAnsi="Times New Roman" w:cs="Times New Roman"/>
          <w:sz w:val="28"/>
          <w:szCs w:val="28"/>
        </w:rPr>
        <w:t>Шамина</w:t>
      </w:r>
      <w:proofErr w:type="spellEnd"/>
      <w:r w:rsidRPr="002E3284">
        <w:rPr>
          <w:rFonts w:ascii="Times New Roman" w:hAnsi="Times New Roman" w:cs="Times New Roman"/>
          <w:sz w:val="28"/>
          <w:szCs w:val="28"/>
        </w:rPr>
        <w:t xml:space="preserve"> Л. Развитие певческого голоса и навыков народного пения у детей. М., 1992</w:t>
      </w:r>
    </w:p>
    <w:p w:rsidR="002E3284" w:rsidRDefault="002E3284" w:rsidP="002E3284">
      <w:pPr>
        <w:pStyle w:val="a4"/>
        <w:ind w:left="1515"/>
        <w:jc w:val="both"/>
        <w:rPr>
          <w:rFonts w:ascii="Times New Roman" w:hAnsi="Times New Roman" w:cs="Times New Roman"/>
          <w:sz w:val="28"/>
          <w:szCs w:val="28"/>
        </w:rPr>
      </w:pPr>
    </w:p>
    <w:p w:rsidR="002E3284" w:rsidRPr="002E3284" w:rsidRDefault="002E3284" w:rsidP="002E3284">
      <w:pPr>
        <w:pStyle w:val="a4"/>
        <w:ind w:left="1515"/>
        <w:jc w:val="center"/>
        <w:rPr>
          <w:rFonts w:ascii="Times New Roman" w:hAnsi="Times New Roman" w:cs="Times New Roman"/>
          <w:b/>
          <w:sz w:val="28"/>
          <w:szCs w:val="28"/>
        </w:rPr>
      </w:pPr>
    </w:p>
    <w:p w:rsidR="002E3284" w:rsidRDefault="002E3284" w:rsidP="002E3284">
      <w:pPr>
        <w:pStyle w:val="a4"/>
        <w:ind w:left="1515"/>
        <w:jc w:val="center"/>
        <w:rPr>
          <w:rFonts w:ascii="Times New Roman" w:hAnsi="Times New Roman" w:cs="Times New Roman"/>
          <w:b/>
          <w:sz w:val="28"/>
          <w:szCs w:val="28"/>
        </w:rPr>
      </w:pPr>
      <w:r w:rsidRPr="002E3284">
        <w:rPr>
          <w:rFonts w:ascii="Times New Roman" w:hAnsi="Times New Roman" w:cs="Times New Roman"/>
          <w:b/>
          <w:sz w:val="28"/>
          <w:szCs w:val="28"/>
        </w:rPr>
        <w:t>VIII. Перечень учебно-методической литературы</w:t>
      </w:r>
    </w:p>
    <w:p w:rsidR="002E3284" w:rsidRPr="009E1EA5" w:rsidRDefault="002E3284" w:rsidP="009E1EA5">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Бабкина Н. Русские народные певцы. М., 1996</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Зайцев И. Уральские народные песни. Свердловск, 1969</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Захаров В. Русские народные песни. М., 1996 7 Лаптев В. Хоры.</w:t>
      </w:r>
    </w:p>
    <w:p w:rsidR="002E3284" w:rsidRPr="002E3284" w:rsidRDefault="002E3284" w:rsidP="002E3284">
      <w:pPr>
        <w:pStyle w:val="a4"/>
        <w:ind w:left="1515"/>
        <w:jc w:val="both"/>
        <w:rPr>
          <w:rFonts w:ascii="Times New Roman" w:hAnsi="Times New Roman" w:cs="Times New Roman"/>
          <w:sz w:val="28"/>
          <w:szCs w:val="28"/>
        </w:rPr>
      </w:pPr>
      <w:r w:rsidRPr="002E3284">
        <w:rPr>
          <w:rFonts w:ascii="Times New Roman" w:hAnsi="Times New Roman" w:cs="Times New Roman"/>
          <w:sz w:val="28"/>
          <w:szCs w:val="28"/>
        </w:rPr>
        <w:t>М., 1983</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Ой вы, вздохи мои... Нар</w:t>
      </w:r>
      <w:proofErr w:type="gramStart"/>
      <w:r w:rsidRPr="002E3284">
        <w:rPr>
          <w:rFonts w:ascii="Times New Roman" w:hAnsi="Times New Roman" w:cs="Times New Roman"/>
          <w:sz w:val="28"/>
          <w:szCs w:val="28"/>
        </w:rPr>
        <w:t>. песни</w:t>
      </w:r>
      <w:proofErr w:type="gramEnd"/>
      <w:r w:rsidRPr="002E3284">
        <w:rPr>
          <w:rFonts w:ascii="Times New Roman" w:hAnsi="Times New Roman" w:cs="Times New Roman"/>
          <w:sz w:val="28"/>
          <w:szCs w:val="28"/>
        </w:rPr>
        <w:t xml:space="preserve"> и частушки </w:t>
      </w:r>
      <w:proofErr w:type="spellStart"/>
      <w:r w:rsidRPr="002E3284">
        <w:rPr>
          <w:rFonts w:ascii="Times New Roman" w:hAnsi="Times New Roman" w:cs="Times New Roman"/>
          <w:sz w:val="28"/>
          <w:szCs w:val="28"/>
        </w:rPr>
        <w:t>Свердл</w:t>
      </w:r>
      <w:proofErr w:type="spellEnd"/>
      <w:r w:rsidRPr="002E3284">
        <w:rPr>
          <w:rFonts w:ascii="Times New Roman" w:hAnsi="Times New Roman" w:cs="Times New Roman"/>
          <w:sz w:val="28"/>
          <w:szCs w:val="28"/>
        </w:rPr>
        <w:t xml:space="preserve">. области. Под. ред. Т.Н. Калужниковой. </w:t>
      </w:r>
      <w:proofErr w:type="spellStart"/>
      <w:r w:rsidRPr="002E3284">
        <w:rPr>
          <w:rFonts w:ascii="Times New Roman" w:hAnsi="Times New Roman" w:cs="Times New Roman"/>
          <w:sz w:val="28"/>
          <w:szCs w:val="28"/>
        </w:rPr>
        <w:t>Ек</w:t>
      </w:r>
      <w:proofErr w:type="spellEnd"/>
      <w:r w:rsidRPr="002E3284">
        <w:rPr>
          <w:rFonts w:ascii="Times New Roman" w:hAnsi="Times New Roman" w:cs="Times New Roman"/>
          <w:sz w:val="28"/>
          <w:szCs w:val="28"/>
        </w:rPr>
        <w:t>-г., 1995</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 xml:space="preserve">Разливалась вода </w:t>
      </w:r>
      <w:proofErr w:type="spellStart"/>
      <w:r w:rsidRPr="002E3284">
        <w:rPr>
          <w:rFonts w:ascii="Times New Roman" w:hAnsi="Times New Roman" w:cs="Times New Roman"/>
          <w:sz w:val="28"/>
          <w:szCs w:val="28"/>
        </w:rPr>
        <w:t>вешная</w:t>
      </w:r>
      <w:proofErr w:type="spellEnd"/>
      <w:r w:rsidRPr="002E3284">
        <w:rPr>
          <w:rFonts w:ascii="Times New Roman" w:hAnsi="Times New Roman" w:cs="Times New Roman"/>
          <w:sz w:val="28"/>
          <w:szCs w:val="28"/>
        </w:rPr>
        <w:t xml:space="preserve">. 100 русских народных песен </w:t>
      </w:r>
      <w:proofErr w:type="spellStart"/>
      <w:r w:rsidRPr="002E3284">
        <w:rPr>
          <w:rFonts w:ascii="Times New Roman" w:hAnsi="Times New Roman" w:cs="Times New Roman"/>
          <w:sz w:val="28"/>
          <w:szCs w:val="28"/>
        </w:rPr>
        <w:t>Свердл</w:t>
      </w:r>
      <w:proofErr w:type="spellEnd"/>
      <w:r w:rsidRPr="002E3284">
        <w:rPr>
          <w:rFonts w:ascii="Times New Roman" w:hAnsi="Times New Roman" w:cs="Times New Roman"/>
          <w:sz w:val="28"/>
          <w:szCs w:val="28"/>
        </w:rPr>
        <w:t xml:space="preserve">. области. Сост. В.Ф. Виноградов. </w:t>
      </w:r>
      <w:proofErr w:type="spellStart"/>
      <w:r w:rsidRPr="002E3284">
        <w:rPr>
          <w:rFonts w:ascii="Times New Roman" w:hAnsi="Times New Roman" w:cs="Times New Roman"/>
          <w:sz w:val="28"/>
          <w:szCs w:val="28"/>
        </w:rPr>
        <w:t>Ек</w:t>
      </w:r>
      <w:proofErr w:type="spellEnd"/>
      <w:r w:rsidRPr="002E3284">
        <w:rPr>
          <w:rFonts w:ascii="Times New Roman" w:hAnsi="Times New Roman" w:cs="Times New Roman"/>
          <w:sz w:val="28"/>
          <w:szCs w:val="28"/>
        </w:rPr>
        <w:t>-г, 1997</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lastRenderedPageBreak/>
        <w:t xml:space="preserve">Русские народные песни. </w:t>
      </w:r>
      <w:proofErr w:type="spellStart"/>
      <w:r w:rsidRPr="002E3284">
        <w:rPr>
          <w:rFonts w:ascii="Times New Roman" w:hAnsi="Times New Roman" w:cs="Times New Roman"/>
          <w:sz w:val="28"/>
          <w:szCs w:val="28"/>
        </w:rPr>
        <w:t>Вып</w:t>
      </w:r>
      <w:proofErr w:type="spellEnd"/>
      <w:r w:rsidRPr="002E3284">
        <w:rPr>
          <w:rFonts w:ascii="Times New Roman" w:hAnsi="Times New Roman" w:cs="Times New Roman"/>
          <w:sz w:val="28"/>
          <w:szCs w:val="28"/>
        </w:rPr>
        <w:t xml:space="preserve">. 1-8. Сост. Ю.А. </w:t>
      </w:r>
      <w:proofErr w:type="spellStart"/>
      <w:r w:rsidRPr="002E3284">
        <w:rPr>
          <w:rFonts w:ascii="Times New Roman" w:hAnsi="Times New Roman" w:cs="Times New Roman"/>
          <w:sz w:val="28"/>
          <w:szCs w:val="28"/>
        </w:rPr>
        <w:t>Зацарный</w:t>
      </w:r>
      <w:proofErr w:type="spellEnd"/>
      <w:r w:rsidRPr="002E3284">
        <w:rPr>
          <w:rFonts w:ascii="Times New Roman" w:hAnsi="Times New Roman" w:cs="Times New Roman"/>
          <w:sz w:val="28"/>
          <w:szCs w:val="28"/>
        </w:rPr>
        <w:t>. М., 1985-1989 гг.</w:t>
      </w:r>
    </w:p>
    <w:p w:rsidR="002E3284" w:rsidRPr="002E3284" w:rsidRDefault="002E3284" w:rsidP="002E3284">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Родыгин Е. Песни. М., 1978</w:t>
      </w:r>
    </w:p>
    <w:p w:rsidR="002E3284" w:rsidRPr="002E3284" w:rsidRDefault="002E3284" w:rsidP="00C53E1C">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Стахович М. Хор Пятницкого. 100 русских народных песен. М.,</w:t>
      </w:r>
    </w:p>
    <w:p w:rsidR="002E3284" w:rsidRPr="002E3284" w:rsidRDefault="002E3284" w:rsidP="002E3284">
      <w:pPr>
        <w:pStyle w:val="a4"/>
        <w:ind w:left="1515"/>
        <w:jc w:val="both"/>
        <w:rPr>
          <w:rFonts w:ascii="Times New Roman" w:hAnsi="Times New Roman" w:cs="Times New Roman"/>
          <w:sz w:val="28"/>
          <w:szCs w:val="28"/>
        </w:rPr>
      </w:pPr>
      <w:r w:rsidRPr="002E3284">
        <w:rPr>
          <w:rFonts w:ascii="Times New Roman" w:hAnsi="Times New Roman" w:cs="Times New Roman"/>
          <w:sz w:val="28"/>
          <w:szCs w:val="28"/>
        </w:rPr>
        <w:t>1950</w:t>
      </w:r>
    </w:p>
    <w:p w:rsidR="002E3284" w:rsidRPr="002E3284" w:rsidRDefault="002E3284" w:rsidP="00C53E1C">
      <w:pPr>
        <w:pStyle w:val="a4"/>
        <w:numPr>
          <w:ilvl w:val="0"/>
          <w:numId w:val="10"/>
        </w:numPr>
        <w:jc w:val="both"/>
        <w:rPr>
          <w:rFonts w:ascii="Times New Roman" w:hAnsi="Times New Roman" w:cs="Times New Roman"/>
          <w:sz w:val="28"/>
          <w:szCs w:val="28"/>
        </w:rPr>
      </w:pPr>
      <w:proofErr w:type="spellStart"/>
      <w:r w:rsidRPr="002E3284">
        <w:rPr>
          <w:rFonts w:ascii="Times New Roman" w:hAnsi="Times New Roman" w:cs="Times New Roman"/>
          <w:sz w:val="28"/>
          <w:szCs w:val="28"/>
        </w:rPr>
        <w:t>Христиансен</w:t>
      </w:r>
      <w:proofErr w:type="spellEnd"/>
      <w:r w:rsidRPr="002E3284">
        <w:rPr>
          <w:rFonts w:ascii="Times New Roman" w:hAnsi="Times New Roman" w:cs="Times New Roman"/>
          <w:sz w:val="28"/>
          <w:szCs w:val="28"/>
        </w:rPr>
        <w:t xml:space="preserve"> Л. Народные песни Свердловской области. М.,</w:t>
      </w:r>
    </w:p>
    <w:p w:rsidR="002E3284" w:rsidRPr="002E3284" w:rsidRDefault="002E3284" w:rsidP="002E3284">
      <w:pPr>
        <w:pStyle w:val="a4"/>
        <w:ind w:left="1515"/>
        <w:jc w:val="both"/>
        <w:rPr>
          <w:rFonts w:ascii="Times New Roman" w:hAnsi="Times New Roman" w:cs="Times New Roman"/>
          <w:sz w:val="28"/>
          <w:szCs w:val="28"/>
        </w:rPr>
      </w:pPr>
      <w:r w:rsidRPr="002E3284">
        <w:rPr>
          <w:rFonts w:ascii="Times New Roman" w:hAnsi="Times New Roman" w:cs="Times New Roman"/>
          <w:sz w:val="28"/>
          <w:szCs w:val="28"/>
        </w:rPr>
        <w:t>1950</w:t>
      </w:r>
    </w:p>
    <w:p w:rsidR="00C53E1C" w:rsidRDefault="002E3284" w:rsidP="00C53E1C">
      <w:pPr>
        <w:pStyle w:val="a4"/>
        <w:numPr>
          <w:ilvl w:val="0"/>
          <w:numId w:val="10"/>
        </w:numPr>
        <w:jc w:val="both"/>
        <w:rPr>
          <w:rFonts w:ascii="Times New Roman" w:hAnsi="Times New Roman" w:cs="Times New Roman"/>
          <w:sz w:val="28"/>
          <w:szCs w:val="28"/>
        </w:rPr>
      </w:pPr>
      <w:proofErr w:type="spellStart"/>
      <w:r w:rsidRPr="002E3284">
        <w:rPr>
          <w:rFonts w:ascii="Times New Roman" w:hAnsi="Times New Roman" w:cs="Times New Roman"/>
          <w:sz w:val="28"/>
          <w:szCs w:val="28"/>
        </w:rPr>
        <w:t>Христиансен</w:t>
      </w:r>
      <w:proofErr w:type="spellEnd"/>
      <w:r w:rsidRPr="002E3284">
        <w:rPr>
          <w:rFonts w:ascii="Times New Roman" w:hAnsi="Times New Roman" w:cs="Times New Roman"/>
          <w:sz w:val="28"/>
          <w:szCs w:val="28"/>
        </w:rPr>
        <w:t xml:space="preserve"> Л. Уральские народные песни. М., 1961 </w:t>
      </w:r>
    </w:p>
    <w:p w:rsidR="002E3284" w:rsidRPr="002E3284" w:rsidRDefault="002E3284" w:rsidP="00C53E1C">
      <w:pPr>
        <w:pStyle w:val="a4"/>
        <w:numPr>
          <w:ilvl w:val="0"/>
          <w:numId w:val="10"/>
        </w:numPr>
        <w:jc w:val="both"/>
        <w:rPr>
          <w:rFonts w:ascii="Times New Roman" w:hAnsi="Times New Roman" w:cs="Times New Roman"/>
          <w:sz w:val="28"/>
          <w:szCs w:val="28"/>
        </w:rPr>
      </w:pPr>
      <w:r w:rsidRPr="002E3284">
        <w:rPr>
          <w:rFonts w:ascii="Times New Roman" w:hAnsi="Times New Roman" w:cs="Times New Roman"/>
          <w:sz w:val="28"/>
          <w:szCs w:val="28"/>
        </w:rPr>
        <w:t xml:space="preserve">Л. Репертуар народного певца. </w:t>
      </w:r>
      <w:proofErr w:type="spellStart"/>
      <w:r w:rsidRPr="002E3284">
        <w:rPr>
          <w:rFonts w:ascii="Times New Roman" w:hAnsi="Times New Roman" w:cs="Times New Roman"/>
          <w:sz w:val="28"/>
          <w:szCs w:val="28"/>
        </w:rPr>
        <w:t>Вып</w:t>
      </w:r>
      <w:proofErr w:type="spellEnd"/>
      <w:r w:rsidRPr="002E3284">
        <w:rPr>
          <w:rFonts w:ascii="Times New Roman" w:hAnsi="Times New Roman" w:cs="Times New Roman"/>
          <w:sz w:val="28"/>
          <w:szCs w:val="28"/>
        </w:rPr>
        <w:t>. 1,2,3. М., 1998</w:t>
      </w:r>
    </w:p>
    <w:p w:rsidR="002E3284" w:rsidRPr="004C5CFC" w:rsidRDefault="002E3284" w:rsidP="009E1EA5">
      <w:pPr>
        <w:pStyle w:val="a4"/>
        <w:tabs>
          <w:tab w:val="left" w:pos="1788"/>
        </w:tabs>
        <w:jc w:val="both"/>
        <w:rPr>
          <w:rFonts w:ascii="Times New Roman" w:hAnsi="Times New Roman" w:cs="Times New Roman"/>
          <w:sz w:val="28"/>
          <w:szCs w:val="28"/>
        </w:rPr>
      </w:pPr>
    </w:p>
    <w:sectPr w:rsidR="002E3284" w:rsidRPr="004C5C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6B7F"/>
    <w:multiLevelType w:val="hybridMultilevel"/>
    <w:tmpl w:val="E28837B2"/>
    <w:lvl w:ilvl="0" w:tplc="6C986AD2">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63D78CD"/>
    <w:multiLevelType w:val="hybridMultilevel"/>
    <w:tmpl w:val="59707C2E"/>
    <w:lvl w:ilvl="0" w:tplc="0419000F">
      <w:start w:val="1"/>
      <w:numFmt w:val="decimal"/>
      <w:lvlText w:val="%1."/>
      <w:lvlJc w:val="left"/>
      <w:pPr>
        <w:ind w:left="2235" w:hanging="360"/>
      </w:p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AAD4DB5"/>
    <w:multiLevelType w:val="hybridMultilevel"/>
    <w:tmpl w:val="52447224"/>
    <w:lvl w:ilvl="0" w:tplc="6C986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B2576D"/>
    <w:multiLevelType w:val="hybridMultilevel"/>
    <w:tmpl w:val="3EC4766E"/>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4">
    <w:nsid w:val="1F2D3FED"/>
    <w:multiLevelType w:val="hybridMultilevel"/>
    <w:tmpl w:val="ECF8A7FA"/>
    <w:lvl w:ilvl="0" w:tplc="225C81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8F32A3"/>
    <w:multiLevelType w:val="hybridMultilevel"/>
    <w:tmpl w:val="7E84EC68"/>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6">
    <w:nsid w:val="4F9C60ED"/>
    <w:multiLevelType w:val="hybridMultilevel"/>
    <w:tmpl w:val="3E56F04E"/>
    <w:lvl w:ilvl="0" w:tplc="6C986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0D5636"/>
    <w:multiLevelType w:val="hybridMultilevel"/>
    <w:tmpl w:val="2778830E"/>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8">
    <w:nsid w:val="67242A6E"/>
    <w:multiLevelType w:val="hybridMultilevel"/>
    <w:tmpl w:val="E2906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6A24B6"/>
    <w:multiLevelType w:val="hybridMultilevel"/>
    <w:tmpl w:val="09926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9B6217"/>
    <w:multiLevelType w:val="hybridMultilevel"/>
    <w:tmpl w:val="CB62F8D2"/>
    <w:lvl w:ilvl="0" w:tplc="6C986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AE6D1A"/>
    <w:multiLevelType w:val="hybridMultilevel"/>
    <w:tmpl w:val="490D66E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CBF76D8"/>
    <w:multiLevelType w:val="hybridMultilevel"/>
    <w:tmpl w:val="077EB158"/>
    <w:lvl w:ilvl="0" w:tplc="6C986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0"/>
  </w:num>
  <w:num w:numId="5">
    <w:abstractNumId w:val="10"/>
  </w:num>
  <w:num w:numId="6">
    <w:abstractNumId w:val="12"/>
  </w:num>
  <w:num w:numId="7">
    <w:abstractNumId w:val="3"/>
  </w:num>
  <w:num w:numId="8">
    <w:abstractNumId w:val="7"/>
  </w:num>
  <w:num w:numId="9">
    <w:abstractNumId w:val="1"/>
  </w:num>
  <w:num w:numId="10">
    <w:abstractNumId w:val="5"/>
  </w:num>
  <w:num w:numId="11">
    <w:abstractNumId w:val="9"/>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BB4"/>
    <w:rsid w:val="00042153"/>
    <w:rsid w:val="00077F93"/>
    <w:rsid w:val="0008404E"/>
    <w:rsid w:val="000C0D55"/>
    <w:rsid w:val="000D3FB7"/>
    <w:rsid w:val="00103C37"/>
    <w:rsid w:val="00162180"/>
    <w:rsid w:val="00233672"/>
    <w:rsid w:val="002424D0"/>
    <w:rsid w:val="0027640A"/>
    <w:rsid w:val="002E3284"/>
    <w:rsid w:val="004522B5"/>
    <w:rsid w:val="004C5CFC"/>
    <w:rsid w:val="00557A39"/>
    <w:rsid w:val="00583284"/>
    <w:rsid w:val="005930B3"/>
    <w:rsid w:val="0069539C"/>
    <w:rsid w:val="00782F3C"/>
    <w:rsid w:val="00826103"/>
    <w:rsid w:val="00835A48"/>
    <w:rsid w:val="008424C3"/>
    <w:rsid w:val="00867DCA"/>
    <w:rsid w:val="00876BB4"/>
    <w:rsid w:val="008B411F"/>
    <w:rsid w:val="008B7DDE"/>
    <w:rsid w:val="009E1EA5"/>
    <w:rsid w:val="00A5105E"/>
    <w:rsid w:val="00A64F28"/>
    <w:rsid w:val="00A77BEB"/>
    <w:rsid w:val="00BC6CC2"/>
    <w:rsid w:val="00C53E1C"/>
    <w:rsid w:val="00C945B8"/>
    <w:rsid w:val="00CA0077"/>
    <w:rsid w:val="00CA1ED9"/>
    <w:rsid w:val="00CC3F49"/>
    <w:rsid w:val="00D76935"/>
    <w:rsid w:val="00E12070"/>
    <w:rsid w:val="00E2771A"/>
    <w:rsid w:val="00FD3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873F8-6273-48BA-951A-964E9053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2771A"/>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2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76935"/>
    <w:pPr>
      <w:ind w:left="720"/>
      <w:contextualSpacing/>
    </w:pPr>
  </w:style>
  <w:style w:type="paragraph" w:styleId="a5">
    <w:name w:val="Balloon Text"/>
    <w:basedOn w:val="a"/>
    <w:link w:val="a6"/>
    <w:uiPriority w:val="99"/>
    <w:semiHidden/>
    <w:unhideWhenUsed/>
    <w:rsid w:val="00557A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7A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14</Pages>
  <Words>2151</Words>
  <Characters>12267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Бурлакова Наталья</cp:lastModifiedBy>
  <cp:revision>30</cp:revision>
  <dcterms:created xsi:type="dcterms:W3CDTF">2020-08-30T05:43:00Z</dcterms:created>
  <dcterms:modified xsi:type="dcterms:W3CDTF">2021-12-12T10:36:00Z</dcterms:modified>
</cp:coreProperties>
</file>